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26" w:rsidRPr="00037C26" w:rsidRDefault="00037C26" w:rsidP="00037C26">
      <w:pPr>
        <w:shd w:val="clear" w:color="auto" w:fill="FFFFFF"/>
        <w:spacing w:after="15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7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у детей дошкольного возраста воображения и творческой активности в различных видах детской деятельности</w:t>
      </w:r>
    </w:p>
    <w:p w:rsidR="00037C26" w:rsidRPr="00037C26" w:rsidRDefault="00037C26" w:rsidP="00037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У всех нас есть счастливые воспоминания о детстве, когда у нас не было ограничений, мы могли переместиться куда угодно, приукрасить реальность, воплотить даже самые несбыточные мечты в жизнь. И всё это благодаря нашей фантазии. С фантазией же напрямую связана такая психологическая функция как </w:t>
      </w:r>
      <w:r w:rsidRPr="00037C26">
        <w:rPr>
          <w:rFonts w:ascii="Times New Roman" w:eastAsia="Times New Roman" w:hAnsi="Times New Roman" w:cs="Times New Roman"/>
          <w:i/>
          <w:iCs/>
          <w:color w:val="000000"/>
        </w:rPr>
        <w:t>воображение</w:t>
      </w:r>
      <w:r w:rsidRPr="00037C26">
        <w:rPr>
          <w:rFonts w:ascii="Times New Roman" w:eastAsia="Times New Roman" w:hAnsi="Times New Roman" w:cs="Times New Roman"/>
          <w:color w:val="000000"/>
        </w:rPr>
        <w:t>. Воображение является </w:t>
      </w:r>
      <w:r w:rsidRPr="00037C26">
        <w:rPr>
          <w:rFonts w:ascii="Times New Roman" w:eastAsia="Times New Roman" w:hAnsi="Times New Roman" w:cs="Times New Roman"/>
          <w:i/>
          <w:iCs/>
          <w:color w:val="000000"/>
        </w:rPr>
        <w:t>возрастным психологическим новообразованием</w:t>
      </w:r>
      <w:r w:rsidRPr="00037C26">
        <w:rPr>
          <w:rFonts w:ascii="Times New Roman" w:eastAsia="Times New Roman" w:hAnsi="Times New Roman" w:cs="Times New Roman"/>
          <w:color w:val="000000"/>
        </w:rPr>
        <w:t> дошкольного возраста. Однако в настоящее время наблюдается «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обеднённость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» детского воображения. Наши современные не доигравшие, не </w:t>
      </w:r>
      <w:proofErr w:type="gramStart"/>
      <w:r w:rsidRPr="00037C26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037C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37C26">
        <w:rPr>
          <w:rFonts w:ascii="Times New Roman" w:eastAsia="Times New Roman" w:hAnsi="Times New Roman" w:cs="Times New Roman"/>
          <w:color w:val="000000"/>
        </w:rPr>
        <w:t>фантазировавшие</w:t>
      </w:r>
      <w:proofErr w:type="gramEnd"/>
      <w:r w:rsidRPr="00037C26">
        <w:rPr>
          <w:rFonts w:ascii="Times New Roman" w:eastAsia="Times New Roman" w:hAnsi="Times New Roman" w:cs="Times New Roman"/>
          <w:color w:val="000000"/>
        </w:rPr>
        <w:t xml:space="preserve"> и не прошедшие уровни развития воображения дети, к сожалению, не смогут легко обучаться в школе в силу своей психологической неподготовленности.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Очевидно, что приоритетом в дошкольном образовании должно стать развитие воображения и творческой активности. Что же организовать педагогический процесс таким образом, чтобы развивать и обогащать детское воображение? Отсутствие системной работы, не разработанность проблемы развития воображения, и как следствие творческого активности.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Для решения этой проблемы необходимо следующие: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1. Внести коррективы в отношения «дети - воспитатель». Для того</w:t>
      </w:r>
      <w:proofErr w:type="gramStart"/>
      <w:r w:rsidRPr="00037C26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037C26">
        <w:rPr>
          <w:rFonts w:ascii="Times New Roman" w:eastAsia="Times New Roman" w:hAnsi="Times New Roman" w:cs="Times New Roman"/>
          <w:color w:val="000000"/>
        </w:rPr>
        <w:t xml:space="preserve"> чтобы развивать воображение и творческую активность, воспитателю необходимо помнить, что общение ребенка с окружающими — источник его психического развития. От того, насколько оно будет полноценным и разносторонним, зависит, в конечном счете, склад личности человека, его творческий потенциал. Поэтому общение с детьми должно предполагать неожиданности и разные позиции. Воспитатель, находясь в группе детей должен быть:</w:t>
      </w:r>
    </w:p>
    <w:p w:rsidR="00037C26" w:rsidRPr="00037C26" w:rsidRDefault="00037C26" w:rsidP="00037C26">
      <w:pPr>
        <w:numPr>
          <w:ilvl w:val="0"/>
          <w:numId w:val="1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«Воспитателем как взрослый» - он много знает, с ним интересно, ему можно задать вопросы, обсудить насущные проблемы, он может научить чему-то новому.</w:t>
      </w:r>
    </w:p>
    <w:p w:rsidR="00037C26" w:rsidRPr="00037C26" w:rsidRDefault="00037C26" w:rsidP="00037C26">
      <w:pPr>
        <w:numPr>
          <w:ilvl w:val="0"/>
          <w:numId w:val="1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«Воспитателем как ребёнок» - прекрасный актер, он может подыграть в любой ситуации, он идеальный партнер по играм и шалостям, он — взрослый как равный.</w:t>
      </w:r>
    </w:p>
    <w:p w:rsidR="00037C26" w:rsidRPr="00037C26" w:rsidRDefault="00037C26" w:rsidP="00037C26">
      <w:pPr>
        <w:numPr>
          <w:ilvl w:val="0"/>
          <w:numId w:val="1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Организовать предметно-пространственную среду таким образом, чтобы каждый ребенок имел возможность свободно заниматься любимым делом, объединяться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037C26" w:rsidRPr="00037C26" w:rsidRDefault="00037C26" w:rsidP="00037C26">
      <w:pPr>
        <w:numPr>
          <w:ilvl w:val="0"/>
          <w:numId w:val="1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Обогатить игровую среду.</w:t>
      </w:r>
    </w:p>
    <w:p w:rsidR="00037C26" w:rsidRPr="00037C26" w:rsidRDefault="00037C26" w:rsidP="00037C26">
      <w:pPr>
        <w:numPr>
          <w:ilvl w:val="0"/>
          <w:numId w:val="1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Пополнить и разнообразить материалы для творческой активности.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Отправной точкой для развития воображения служит направленная активность, то есть включение фантазий детей в конкретные практические проблемы. Педагогу необходимо организовывать совместную деятельность, избегая демонстрации выполнения задания, помогая самостоятельно выйти ребёнку из сложившейся ситуации.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Развитию воображения способствуют:</w:t>
      </w:r>
    </w:p>
    <w:p w:rsidR="00037C26" w:rsidRPr="00037C26" w:rsidRDefault="00037C26" w:rsidP="00037C26">
      <w:pPr>
        <w:numPr>
          <w:ilvl w:val="0"/>
          <w:numId w:val="2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ситуации незавершенности;</w:t>
      </w:r>
    </w:p>
    <w:p w:rsidR="00037C26" w:rsidRPr="00037C26" w:rsidRDefault="00037C26" w:rsidP="00037C26">
      <w:pPr>
        <w:numPr>
          <w:ilvl w:val="0"/>
          <w:numId w:val="2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поощрение множества вопросов;</w:t>
      </w:r>
    </w:p>
    <w:p w:rsidR="00037C26" w:rsidRPr="00037C26" w:rsidRDefault="00037C26" w:rsidP="00037C26">
      <w:pPr>
        <w:numPr>
          <w:ilvl w:val="0"/>
          <w:numId w:val="2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стимулирование независимости, самостоятельных разработок;</w:t>
      </w:r>
    </w:p>
    <w:p w:rsidR="00037C26" w:rsidRPr="00037C26" w:rsidRDefault="00037C26" w:rsidP="00037C26">
      <w:pPr>
        <w:numPr>
          <w:ilvl w:val="0"/>
          <w:numId w:val="2"/>
        </w:numPr>
        <w:shd w:val="clear" w:color="auto" w:fill="FFFFFF"/>
        <w:spacing w:after="154" w:line="240" w:lineRule="auto"/>
        <w:ind w:left="-231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позитивное внимание к ребёнку со стороны взрослых.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Необходимо развивать воображение во всех видах детской деятельности.</w:t>
      </w:r>
    </w:p>
    <w:p w:rsid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В таблице 1 представлены методы и приёмы развития воображения во всех видах детской деятельности.</w:t>
      </w:r>
    </w:p>
    <w:p w:rsid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</w:p>
    <w:p w:rsid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</w:p>
    <w:p w:rsid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</w:p>
    <w:p w:rsid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</w:p>
    <w:p w:rsidR="00037C26" w:rsidRPr="00037C26" w:rsidRDefault="00037C26" w:rsidP="00037C26">
      <w:pPr>
        <w:shd w:val="clear" w:color="auto" w:fill="FFFFFF"/>
        <w:spacing w:after="154" w:line="240" w:lineRule="auto"/>
        <w:ind w:left="-1418"/>
        <w:rPr>
          <w:rFonts w:ascii="Times New Roman" w:eastAsia="Times New Roman" w:hAnsi="Times New Roman" w:cs="Times New Roman"/>
          <w:color w:val="000000"/>
        </w:rPr>
      </w:pP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lastRenderedPageBreak/>
        <w:t>Таблица 1</w:t>
      </w:r>
    </w:p>
    <w:tbl>
      <w:tblPr>
        <w:tblW w:w="10519" w:type="dxa"/>
        <w:tblCellMar>
          <w:left w:w="0" w:type="dxa"/>
          <w:right w:w="0" w:type="dxa"/>
        </w:tblCellMar>
        <w:tblLook w:val="04A0"/>
      </w:tblPr>
      <w:tblGrid>
        <w:gridCol w:w="1810"/>
        <w:gridCol w:w="8709"/>
      </w:tblGrid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Методы, приёмы, средства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Игровая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игр с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 xml:space="preserve">предметами заместителями не похожими на </w:t>
            </w:r>
            <w:proofErr w:type="gramStart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настоящие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>.</w:t>
            </w:r>
          </w:p>
          <w:p w:rsidR="00037C26" w:rsidRPr="00037C26" w:rsidRDefault="00037C26" w:rsidP="00037C26">
            <w:pPr>
              <w:numPr>
                <w:ilvl w:val="0"/>
                <w:numId w:val="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в игре «подручных предметов»</w:t>
            </w:r>
          </w:p>
          <w:p w:rsidR="00037C26" w:rsidRPr="00037C26" w:rsidRDefault="00037C26" w:rsidP="00037C26">
            <w:pPr>
              <w:numPr>
                <w:ilvl w:val="0"/>
                <w:numId w:val="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Вовлечение детей в постановку детских мини-спектаклей для сверстников и малышей.</w:t>
            </w:r>
          </w:p>
          <w:p w:rsidR="00037C26" w:rsidRPr="00037C26" w:rsidRDefault="00037C26" w:rsidP="00037C26">
            <w:pPr>
              <w:numPr>
                <w:ilvl w:val="0"/>
                <w:numId w:val="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новых правил к играм или своих игр, а также их изготовление.</w:t>
            </w:r>
          </w:p>
          <w:p w:rsidR="00037C26" w:rsidRPr="00037C26" w:rsidRDefault="00037C26" w:rsidP="00037C26">
            <w:pPr>
              <w:numPr>
                <w:ilvl w:val="0"/>
                <w:numId w:val="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Игры «Превращения»</w:t>
            </w:r>
          </w:p>
          <w:p w:rsidR="00037C26" w:rsidRPr="00037C26" w:rsidRDefault="00037C26" w:rsidP="00037C26">
            <w:pPr>
              <w:numPr>
                <w:ilvl w:val="0"/>
                <w:numId w:val="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Игры «Перевоплощения»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Коммуникативная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4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словесных игр</w:t>
            </w:r>
          </w:p>
          <w:p w:rsidR="00037C26" w:rsidRPr="00037C26" w:rsidRDefault="00037C26" w:rsidP="00037C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«Составление предложений» </w:t>
            </w:r>
            <w:r w:rsidRPr="00037C26">
              <w:rPr>
                <w:rFonts w:ascii="Times New Roman" w:eastAsia="Times New Roman" w:hAnsi="Times New Roman" w:cs="Times New Roman"/>
              </w:rPr>
              <w:t xml:space="preserve">Детям предлагается составить как можно больше предложений, обязательно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использовав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названные педагогом три слова, не связанные друг с другом по смыслу Падеж слов можно менять, в предложениях могут использоваться и другие слова.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«Небылицы» </w:t>
            </w:r>
            <w:r w:rsidRPr="00037C26">
              <w:rPr>
                <w:rFonts w:ascii="Times New Roman" w:eastAsia="Times New Roman" w:hAnsi="Times New Roman" w:cs="Times New Roman"/>
              </w:rPr>
              <w:t>Каждому ребенку задается серия вопросов: Кто? С кем? Где? Когда? - Что делали? Детей просят отвечать необычно, чтобы получились невероятные небылицы.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«Чепуха»</w:t>
            </w:r>
            <w:r w:rsidRPr="00037C26">
              <w:rPr>
                <w:rFonts w:ascii="Times New Roman" w:eastAsia="Times New Roman" w:hAnsi="Times New Roman" w:cs="Times New Roman"/>
              </w:rPr>
              <w:t> Ведущий предлагает игрокам задумать какое-нибудь слово (имя существительное). Затем педагог задаёт поочередно детям вопросы: Что ты ел? На чем летал? С кем ты дружишь? На чем спишь? Чем расчёсывался? и др. Отвечая на вопрос, ребенок должен назвать задуманное им слово. Тот, у кого ответ совпадает по смыслу с вопросом, становится ведущим.</w:t>
            </w:r>
          </w:p>
          <w:p w:rsidR="00037C26" w:rsidRPr="00037C26" w:rsidRDefault="00037C26" w:rsidP="00037C2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Подбор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ассоциаций</w:t>
            </w:r>
            <w:r w:rsidRPr="00037C26">
              <w:rPr>
                <w:rFonts w:ascii="Times New Roman" w:eastAsia="Times New Roman" w:hAnsi="Times New Roman" w:cs="Times New Roman"/>
              </w:rPr>
              <w:t> к определённому слову.</w:t>
            </w:r>
          </w:p>
          <w:p w:rsidR="00037C26" w:rsidRPr="00037C26" w:rsidRDefault="00037C26" w:rsidP="00037C2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рекламы</w:t>
            </w:r>
            <w:r w:rsidRPr="00037C26">
              <w:rPr>
                <w:rFonts w:ascii="Times New Roman" w:eastAsia="Times New Roman" w:hAnsi="Times New Roman" w:cs="Times New Roman"/>
              </w:rPr>
              <w:t> (например, сказочная реклама: как будто в некоей волшебной стране есть магазин, где продают разные чудесные предметы).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 xml:space="preserve">Познавательно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>сследовательская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Образование цветовых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 ассоциаций.</w:t>
            </w:r>
          </w:p>
          <w:p w:rsidR="00037C26" w:rsidRPr="00037C26" w:rsidRDefault="00037C26" w:rsidP="00037C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Рассуждение и экспериментирование</w:t>
            </w:r>
            <w:r w:rsidRPr="00037C26">
              <w:rPr>
                <w:rFonts w:ascii="Times New Roman" w:eastAsia="Times New Roman" w:hAnsi="Times New Roman" w:cs="Times New Roman"/>
              </w:rPr>
              <w:t> «Что можно сделать из…» (пластмассовой бутылки, целой или с одним, двумя отверстиями, разрезанной вдоль или поперек, на равные или неравные части; коробки от конфет, круглой коробки от плавленого сыра, жестяной банки от кофе, крышек от бутылок или банок, спичечных коробков (одного, двух, десяти)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>роволоки, веревочек, палочек, деревянной ложки и лоскутка, шишек (одинаковых или разных),разноцветных кусочков оргстекла, кожи, ткани, пуговиц, старой варежки, перчатки, вязаной шапки, ненужных кубиков, старого неработающего будильника или радиоприемника, остатков обоев и многого другого.</w:t>
            </w:r>
          </w:p>
          <w:p w:rsidR="00037C26" w:rsidRPr="00037C26" w:rsidRDefault="00037C26" w:rsidP="00037C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proofErr w:type="gramEnd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зучение </w:t>
            </w:r>
            <w:r w:rsidRPr="00037C26">
              <w:rPr>
                <w:rFonts w:ascii="Times New Roman" w:eastAsia="Times New Roman" w:hAnsi="Times New Roman" w:cs="Times New Roman"/>
              </w:rPr>
              <w:t>разных географических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карт</w:t>
            </w:r>
            <w:r w:rsidRPr="00037C26">
              <w:rPr>
                <w:rFonts w:ascii="Times New Roman" w:eastAsia="Times New Roman" w:hAnsi="Times New Roman" w:cs="Times New Roman"/>
              </w:rPr>
              <w:t>.</w:t>
            </w:r>
          </w:p>
          <w:p w:rsidR="00037C26" w:rsidRPr="00037C26" w:rsidRDefault="00037C26" w:rsidP="00037C2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рассматривание чертежей</w:t>
            </w:r>
            <w:r w:rsidRPr="00037C26">
              <w:rPr>
                <w:rFonts w:ascii="Times New Roman" w:eastAsia="Times New Roman" w:hAnsi="Times New Roman" w:cs="Times New Roman"/>
              </w:rPr>
              <w:t>, умение за различными проекциями представлять объект и, наоборот, умение изображать объекты в различных проекциях</w:t>
            </w:r>
          </w:p>
          <w:p w:rsidR="00037C26" w:rsidRPr="00037C26" w:rsidRDefault="00037C26" w:rsidP="00037C26">
            <w:pPr>
              <w:numPr>
                <w:ilvl w:val="0"/>
                <w:numId w:val="6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моделирование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Изобразительная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Принятие</w:t>
            </w:r>
            <w:r w:rsidRPr="00037C26">
              <w:rPr>
                <w:rFonts w:ascii="Times New Roman" w:eastAsia="Times New Roman" w:hAnsi="Times New Roman" w:cs="Times New Roman"/>
              </w:rPr>
              <w:t> детьми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ролей</w:t>
            </w:r>
            <w:r w:rsidRPr="00037C26">
              <w:rPr>
                <w:rFonts w:ascii="Times New Roman" w:eastAsia="Times New Roman" w:hAnsi="Times New Roman" w:cs="Times New Roman"/>
              </w:rPr>
              <w:t> скульптора, художника, дизайнера и т. д.</w:t>
            </w:r>
          </w:p>
          <w:p w:rsidR="00037C26" w:rsidRPr="00037C26" w:rsidRDefault="00037C26" w:rsidP="00037C2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нетрадиционных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 приёмов</w:t>
            </w:r>
            <w:r w:rsidRPr="00037C26">
              <w:rPr>
                <w:rFonts w:ascii="Times New Roman" w:eastAsia="Times New Roman" w:hAnsi="Times New Roman" w:cs="Times New Roman"/>
              </w:rPr>
              <w:t> рисования.</w:t>
            </w:r>
          </w:p>
          <w:p w:rsidR="00037C26" w:rsidRPr="00037C26" w:rsidRDefault="00037C26" w:rsidP="00037C2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Использование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«путешествий» в картины</w:t>
            </w:r>
            <w:r w:rsidRPr="00037C26">
              <w:rPr>
                <w:rFonts w:ascii="Times New Roman" w:eastAsia="Times New Roman" w:hAnsi="Times New Roman" w:cs="Times New Roman"/>
              </w:rPr>
              <w:t> (проникнуть внутрь созданной художником картины, войти в эти удивительные и таинственные «предлагаемые обстоятельства», ощутить теплоту, свежесть, запах наполняющего картину воздуха, мысленно прикоснуться к изображенным предметам, услышать, как они звучат; поговорить с героями картины, исследовать их эмоциональное состояние;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отправиться в прошлое, придумывая, восстанавливая исходные события, предысторию персонажей до момента, запечатленного художником на картине, в будущее, прогнозируя те изменения, которые могут произойти с героями впереди; создать свою композицию по поводу данного произведения).</w:t>
            </w:r>
          </w:p>
          <w:p w:rsidR="00037C26" w:rsidRPr="00037C26" w:rsidRDefault="00037C26" w:rsidP="00037C2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Рассматривание</w:t>
            </w:r>
            <w:r w:rsidRPr="00037C26">
              <w:rPr>
                <w:rFonts w:ascii="Times New Roman" w:eastAsia="Times New Roman" w:hAnsi="Times New Roman" w:cs="Times New Roman"/>
              </w:rPr>
              <w:t> "</w:t>
            </w:r>
            <w:proofErr w:type="spellStart"/>
            <w:r w:rsidRPr="00037C26">
              <w:rPr>
                <w:rFonts w:ascii="Times New Roman" w:eastAsia="Times New Roman" w:hAnsi="Times New Roman" w:cs="Times New Roman"/>
              </w:rPr>
              <w:t>каля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r w:rsidRPr="00037C26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7C26">
              <w:rPr>
                <w:rFonts w:ascii="Times New Roman" w:eastAsia="Times New Roman" w:hAnsi="Times New Roman" w:cs="Times New Roman"/>
              </w:rPr>
              <w:t>маляк</w:t>
            </w:r>
            <w:proofErr w:type="spellEnd"/>
            <w:r w:rsidRPr="00037C26">
              <w:rPr>
                <w:rFonts w:ascii="Times New Roman" w:eastAsia="Times New Roman" w:hAnsi="Times New Roman" w:cs="Times New Roman"/>
              </w:rPr>
              <w:t>" младших детей, абстрактных картин настоящих художников, рассматривание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картин</w:t>
            </w:r>
            <w:r w:rsidRPr="00037C26">
              <w:rPr>
                <w:rFonts w:ascii="Times New Roman" w:eastAsia="Times New Roman" w:hAnsi="Times New Roman" w:cs="Times New Roman"/>
              </w:rPr>
              <w:t> и придумывание названий.</w:t>
            </w:r>
          </w:p>
          <w:p w:rsidR="00037C26" w:rsidRPr="00037C26" w:rsidRDefault="00037C26" w:rsidP="00037C2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приёмов сравнения</w:t>
            </w:r>
            <w:r w:rsidRPr="00037C26">
              <w:rPr>
                <w:rFonts w:ascii="Times New Roman" w:eastAsia="Times New Roman" w:hAnsi="Times New Roman" w:cs="Times New Roman"/>
              </w:rPr>
              <w:t> предметов и людей на картинах художников, скульптурах</w:t>
            </w:r>
          </w:p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037C26">
              <w:rPr>
                <w:rFonts w:ascii="Times New Roman" w:eastAsia="Times New Roman" w:hAnsi="Times New Roman" w:cs="Times New Roman"/>
              </w:rPr>
              <w:t>н-р</w:t>
            </w:r>
            <w:proofErr w:type="spellEnd"/>
            <w:r w:rsidRPr="00037C26">
              <w:rPr>
                <w:rFonts w:ascii="Times New Roman" w:eastAsia="Times New Roman" w:hAnsi="Times New Roman" w:cs="Times New Roman"/>
              </w:rPr>
              <w:t>: на кого похож этот человек? и т.д.)</w:t>
            </w:r>
          </w:p>
          <w:p w:rsidR="00037C26" w:rsidRPr="00037C26" w:rsidRDefault="00037C26" w:rsidP="00037C2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Дорисовывание</w:t>
            </w:r>
            <w:proofErr w:type="spellEnd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037C26">
              <w:rPr>
                <w:rFonts w:ascii="Times New Roman" w:eastAsia="Times New Roman" w:hAnsi="Times New Roman" w:cs="Times New Roman"/>
              </w:rPr>
              <w:t>недостающих деталей.</w:t>
            </w:r>
          </w:p>
          <w:p w:rsidR="00037C26" w:rsidRPr="00037C26" w:rsidRDefault="00037C26" w:rsidP="00037C2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Рисование</w:t>
            </w:r>
            <w:r w:rsidRPr="00037C26">
              <w:rPr>
                <w:rFonts w:ascii="Times New Roman" w:eastAsia="Times New Roman" w:hAnsi="Times New Roman" w:cs="Times New Roman"/>
              </w:rPr>
              <w:t> впечатлений, воображаемых событий.</w:t>
            </w:r>
          </w:p>
          <w:p w:rsidR="00037C26" w:rsidRPr="00037C26" w:rsidRDefault="00037C26" w:rsidP="00037C2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в лепке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дидактических упражнений</w:t>
            </w:r>
            <w:r w:rsidRPr="00037C26">
              <w:rPr>
                <w:rFonts w:ascii="Times New Roman" w:eastAsia="Times New Roman" w:hAnsi="Times New Roman" w:cs="Times New Roman"/>
              </w:rPr>
              <w:t>:</w:t>
            </w:r>
          </w:p>
          <w:p w:rsidR="00037C26" w:rsidRPr="00037C26" w:rsidRDefault="00037C26" w:rsidP="00037C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«Слепи что-нибудь необычное».</w:t>
            </w:r>
            <w:r w:rsidRPr="00037C26">
              <w:rPr>
                <w:rFonts w:ascii="Times New Roman" w:eastAsia="Times New Roman" w:hAnsi="Times New Roman" w:cs="Times New Roman"/>
              </w:rPr>
              <w:t> Педагог предлагает слепить необычную машину, на которой можно уехать в волшебную страну; необычное дерево, на котором растут необычные фрукты ...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 «Ожившая фигурка».</w:t>
            </w:r>
            <w:r w:rsidRPr="00037C26">
              <w:rPr>
                <w:rFonts w:ascii="Times New Roman" w:eastAsia="Times New Roman" w:hAnsi="Times New Roman" w:cs="Times New Roman"/>
              </w:rPr>
              <w:t> Ребенку говорят: «Ты получил прекрасный дар, все, что ты слепишь — оживает. Что бы ты слепил?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«Несуществующее животное».</w:t>
            </w:r>
            <w:r w:rsidRPr="00037C26">
              <w:rPr>
                <w:rFonts w:ascii="Times New Roman" w:eastAsia="Times New Roman" w:hAnsi="Times New Roman" w:cs="Times New Roman"/>
              </w:rPr>
              <w:t> Взрослый просит ребенка представить далекие планеты, на которых обитают неведомые, фантастические животные. И также представить себе, что появился зоопарк, где можно посмотреть на этих животных. Взрослый предлагает ребенку придумать и слепить какое-нибудь необычное животное для этого зоопарка. Ребенок должен слепить воображаемое животное, дать ему название, рассказать историю о нем.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«Поможем скульптору».</w:t>
            </w:r>
            <w:r w:rsidRPr="00037C26">
              <w:rPr>
                <w:rFonts w:ascii="Times New Roman" w:eastAsia="Times New Roman" w:hAnsi="Times New Roman" w:cs="Times New Roman"/>
              </w:rPr>
              <w:t> Взрослый рассказывает детям, что скульптор не успел долепить фигурки и просит ребят помочь ему.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«Измени предмет так, чтобы получилось новое изображение». </w:t>
            </w:r>
            <w:r w:rsidRPr="00037C26">
              <w:rPr>
                <w:rFonts w:ascii="Times New Roman" w:eastAsia="Times New Roman" w:hAnsi="Times New Roman" w:cs="Times New Roman"/>
              </w:rPr>
              <w:t xml:space="preserve">Могут даваться инструкции: «Преврати бабочку в цветок, крокодила в машину, неваляшку в принцессу, злого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доброго и т. </w:t>
            </w:r>
            <w:proofErr w:type="spellStart"/>
            <w:r w:rsidRPr="00037C26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7C26">
              <w:rPr>
                <w:rFonts w:ascii="Times New Roman" w:eastAsia="Times New Roman" w:hAnsi="Times New Roman" w:cs="Times New Roman"/>
              </w:rPr>
              <w:t>».</w:t>
            </w:r>
          </w:p>
          <w:p w:rsidR="00037C26" w:rsidRPr="00037C26" w:rsidRDefault="00037C26" w:rsidP="00037C2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Аппликация </w:t>
            </w:r>
            <w:r w:rsidRPr="00037C26">
              <w:rPr>
                <w:rFonts w:ascii="Times New Roman" w:eastAsia="Times New Roman" w:hAnsi="Times New Roman" w:cs="Times New Roman"/>
              </w:rPr>
              <w:t>(вырезать много разноцветных треугольников, кружков, прямоугольников и других</w:t>
            </w:r>
            <w:proofErr w:type="gramEnd"/>
          </w:p>
          <w:p w:rsidR="00037C26" w:rsidRPr="00037C26" w:rsidRDefault="00037C26" w:rsidP="00037C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 xml:space="preserve">фигур, а потом попросить ребенка сложить из них все, что он может.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Например, фигурку человека, животного или машину).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Детям даются бумажные заготовки (цилиндры, кубы, конусы, полоски и др.), а также разнообразный бросовый материал. Предлагается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придумать и смастерить</w:t>
            </w:r>
            <w:r w:rsidRPr="00037C26">
              <w:rPr>
                <w:rFonts w:ascii="Times New Roman" w:eastAsia="Times New Roman" w:hAnsi="Times New Roman" w:cs="Times New Roman"/>
              </w:rPr>
              <w:t> фантастическое растение, сказать, как оно называется, где живет и т.п.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lastRenderedPageBreak/>
              <w:t>Музыкальная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Восприятие</w:t>
            </w:r>
            <w:r w:rsidRPr="00037C26">
              <w:rPr>
                <w:rFonts w:ascii="Times New Roman" w:eastAsia="Times New Roman" w:hAnsi="Times New Roman" w:cs="Times New Roman"/>
              </w:rPr>
              <w:t> музыки, отдельных музыкальных инструментов и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сравнение</w:t>
            </w:r>
            <w:r w:rsidRPr="00037C26">
              <w:rPr>
                <w:rFonts w:ascii="Times New Roman" w:eastAsia="Times New Roman" w:hAnsi="Times New Roman" w:cs="Times New Roman"/>
              </w:rPr>
              <w:t> их со звуками природы и т.д.</w:t>
            </w:r>
          </w:p>
          <w:p w:rsidR="00037C26" w:rsidRPr="00037C26" w:rsidRDefault="00037C26" w:rsidP="00037C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Выбор </w:t>
            </w:r>
            <w:r w:rsidRPr="00037C26">
              <w:rPr>
                <w:rFonts w:ascii="Times New Roman" w:eastAsia="Times New Roman" w:hAnsi="Times New Roman" w:cs="Times New Roman"/>
              </w:rPr>
              <w:t>музыкальных инструментов, в том числе и нетрадиционных,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для озвучивания</w:t>
            </w:r>
            <w:r w:rsidRPr="00037C26">
              <w:rPr>
                <w:rFonts w:ascii="Times New Roman" w:eastAsia="Times New Roman" w:hAnsi="Times New Roman" w:cs="Times New Roman"/>
              </w:rPr>
              <w:t> природных явлений, предметов и образов окружающего мира.</w:t>
            </w:r>
          </w:p>
          <w:p w:rsidR="00037C26" w:rsidRPr="00037C26" w:rsidRDefault="00037C26" w:rsidP="00037C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Прослушивание</w:t>
            </w:r>
            <w:r w:rsidRPr="00037C26">
              <w:rPr>
                <w:rFonts w:ascii="Times New Roman" w:eastAsia="Times New Roman" w:hAnsi="Times New Roman" w:cs="Times New Roman"/>
              </w:rPr>
              <w:t> произведений и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изображение</w:t>
            </w:r>
            <w:r w:rsidRPr="00037C26">
              <w:rPr>
                <w:rFonts w:ascii="Times New Roman" w:eastAsia="Times New Roman" w:hAnsi="Times New Roman" w:cs="Times New Roman"/>
              </w:rPr>
              <w:t> их характера мимикой, жестами, движениями.</w:t>
            </w:r>
          </w:p>
          <w:p w:rsidR="00037C26" w:rsidRPr="00037C26" w:rsidRDefault="00037C26" w:rsidP="00037C2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Создание ситуаций</w:t>
            </w:r>
            <w:r w:rsidRPr="00037C26">
              <w:rPr>
                <w:rFonts w:ascii="Times New Roman" w:eastAsia="Times New Roman" w:hAnsi="Times New Roman" w:cs="Times New Roman"/>
              </w:rPr>
              <w:t>, при которых к восприятию музыки подключаются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все органы чувств</w:t>
            </w:r>
            <w:r w:rsidRPr="00037C26">
              <w:rPr>
                <w:rFonts w:ascii="Times New Roman" w:eastAsia="Times New Roman" w:hAnsi="Times New Roman" w:cs="Times New Roman"/>
              </w:rPr>
              <w:t> ребенка: слух, зрение, осязание, обоняние, вкус. Он «берет» её в руки, «рассматривает», какая она – тяжелая или легкая, страшная или веселая, колючая или мягкая, зовущая или отстраненная. </w:t>
            </w:r>
          </w:p>
          <w:p w:rsidR="00037C26" w:rsidRPr="00037C26" w:rsidRDefault="00037C26" w:rsidP="00037C2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Придумывание</w:t>
            </w:r>
            <w:r w:rsidRPr="00037C26">
              <w:rPr>
                <w:rFonts w:ascii="Times New Roman" w:eastAsia="Times New Roman" w:hAnsi="Times New Roman" w:cs="Times New Roman"/>
              </w:rPr>
              <w:t> различных танцевальных поз.</w:t>
            </w:r>
          </w:p>
          <w:p w:rsidR="00037C26" w:rsidRPr="00037C26" w:rsidRDefault="00037C26" w:rsidP="00037C2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Составление</w:t>
            </w:r>
            <w:r w:rsidRPr="00037C26">
              <w:rPr>
                <w:rFonts w:ascii="Times New Roman" w:eastAsia="Times New Roman" w:hAnsi="Times New Roman" w:cs="Times New Roman"/>
              </w:rPr>
              <w:t> небольших танцевальных композиций и исполнение их под музыку.</w:t>
            </w:r>
          </w:p>
          <w:p w:rsidR="00037C26" w:rsidRPr="00037C26" w:rsidRDefault="00037C26" w:rsidP="00037C2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 </w:t>
            </w:r>
            <w:r w:rsidRPr="00037C26">
              <w:rPr>
                <w:rFonts w:ascii="Times New Roman" w:eastAsia="Times New Roman" w:hAnsi="Times New Roman" w:cs="Times New Roman"/>
                <w:i/>
                <w:iCs/>
              </w:rPr>
              <w:t>упражнений:</w:t>
            </w:r>
          </w:p>
          <w:p w:rsidR="00037C26" w:rsidRPr="00037C26" w:rsidRDefault="00037C26" w:rsidP="00037C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«Танец»:</w:t>
            </w:r>
            <w:r w:rsidRPr="00037C26">
              <w:rPr>
                <w:rFonts w:ascii="Times New Roman" w:eastAsia="Times New Roman" w:hAnsi="Times New Roman" w:cs="Times New Roman"/>
              </w:rPr>
              <w:t xml:space="preserve"> предложить детям придумать свой образ и станцевать его под определенную музыку. Остальные дети должны угадать, какой образ задуман.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Варианты – образ задан, все дети танцуют одновременно («распустившийся цветок», «ласковую кошку», «снегопад», «веселую обезьянку» и т. д.).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7C26">
              <w:rPr>
                <w:rFonts w:ascii="Times New Roman" w:eastAsia="Times New Roman" w:hAnsi="Times New Roman" w:cs="Times New Roman"/>
              </w:rPr>
              <w:t>Усложнение – передать в танце чувства («радость», «страх», «удивление» и т.д.</w:t>
            </w:r>
            <w:proofErr w:type="gramEnd"/>
            <w:r w:rsidRPr="00037C26">
              <w:rPr>
                <w:rFonts w:ascii="Times New Roman" w:eastAsia="Times New Roman" w:hAnsi="Times New Roman" w:cs="Times New Roman"/>
              </w:rPr>
              <w:t> </w:t>
            </w:r>
            <w:r w:rsidRPr="00037C26">
              <w:rPr>
                <w:rFonts w:ascii="Times New Roman" w:eastAsia="Times New Roman" w:hAnsi="Times New Roman" w:cs="Times New Roman"/>
              </w:rPr>
              <w:br/>
            </w:r>
            <w:r w:rsidRPr="00037C26">
              <w:rPr>
                <w:rFonts w:ascii="Times New Roman" w:eastAsia="Times New Roman" w:hAnsi="Times New Roman" w:cs="Times New Roman"/>
                <w:b/>
                <w:bCs/>
              </w:rPr>
              <w:t>«О чем рассказала музыка»</w:t>
            </w:r>
            <w:r w:rsidRPr="00037C26">
              <w:rPr>
                <w:rFonts w:ascii="Times New Roman" w:eastAsia="Times New Roman" w:hAnsi="Times New Roman" w:cs="Times New Roman"/>
              </w:rPr>
              <w:t>: детям предлагается закрыть глаза и представить, о чем рассказывает музыка, а затем обосновать свои впечатления и нарисовать свои представления.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12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Придумывание, какого - либо волшебного предмета или удивительного прибора, чтобы герою произведения легче было справиться с неприятностями. Наделить его свойствами, описать, как он может выглядеть.</w:t>
            </w:r>
          </w:p>
          <w:p w:rsidR="00037C26" w:rsidRPr="00037C26" w:rsidRDefault="00037C26" w:rsidP="00037C26">
            <w:pPr>
              <w:numPr>
                <w:ilvl w:val="0"/>
                <w:numId w:val="12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В стихотворение вставлять другую рифму, чтобы было смешно</w:t>
            </w:r>
          </w:p>
          <w:p w:rsidR="00037C26" w:rsidRPr="00037C26" w:rsidRDefault="00037C26" w:rsidP="00037C26">
            <w:pPr>
              <w:numPr>
                <w:ilvl w:val="0"/>
                <w:numId w:val="12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новых названий к известным сказкам, стихам, фильмам и мультикам.</w:t>
            </w:r>
          </w:p>
          <w:p w:rsidR="00037C26" w:rsidRPr="00037C26" w:rsidRDefault="00037C26" w:rsidP="00037C26">
            <w:pPr>
              <w:numPr>
                <w:ilvl w:val="0"/>
                <w:numId w:val="12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продолжения всем известной сказки.</w:t>
            </w:r>
          </w:p>
          <w:p w:rsidR="00037C26" w:rsidRPr="00037C26" w:rsidRDefault="00037C26" w:rsidP="00037C26">
            <w:pPr>
              <w:numPr>
                <w:ilvl w:val="0"/>
                <w:numId w:val="12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lastRenderedPageBreak/>
              <w:t>Перемешивание героев нескольких сказок и придумывание для них нового приключения.</w:t>
            </w:r>
          </w:p>
        </w:tc>
      </w:tr>
      <w:tr w:rsidR="00037C26" w:rsidRPr="00037C26" w:rsidTr="00037C26">
        <w:tc>
          <w:tcPr>
            <w:tcW w:w="18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spacing w:after="154" w:line="240" w:lineRule="auto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lastRenderedPageBreak/>
              <w:t>Двигательная</w:t>
            </w:r>
          </w:p>
        </w:tc>
        <w:tc>
          <w:tcPr>
            <w:tcW w:w="87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новых подвижных игр.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новых способов применения предметов физкультурного инвентаря.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Двигательные инсценировки – драматизации.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названий выполняемых движений.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Придумывание названия двигательного сюжета.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Варьирование условий выполнения упражнений.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Внесение усложнений в технику движений.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имитационных действий.</w:t>
            </w:r>
          </w:p>
          <w:p w:rsidR="00037C26" w:rsidRPr="00037C26" w:rsidRDefault="00037C26" w:rsidP="00037C26">
            <w:pPr>
              <w:numPr>
                <w:ilvl w:val="0"/>
                <w:numId w:val="13"/>
              </w:numPr>
              <w:spacing w:after="154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37C26">
              <w:rPr>
                <w:rFonts w:ascii="Times New Roman" w:eastAsia="Times New Roman" w:hAnsi="Times New Roman" w:cs="Times New Roman"/>
              </w:rPr>
              <w:t>Использование выразительности движений.</w:t>
            </w:r>
          </w:p>
        </w:tc>
      </w:tr>
    </w:tbl>
    <w:p w:rsidR="00037C26" w:rsidRDefault="00037C26" w:rsidP="00037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37C26" w:rsidRDefault="00037C26" w:rsidP="00037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037C26" w:rsidRPr="00037C26" w:rsidRDefault="00037C26" w:rsidP="00037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i/>
          <w:iCs/>
          <w:color w:val="000000"/>
        </w:rPr>
        <w:t>Литература: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037C26">
        <w:rPr>
          <w:rFonts w:ascii="Times New Roman" w:eastAsia="Times New Roman" w:hAnsi="Times New Roman" w:cs="Times New Roman"/>
          <w:color w:val="000000"/>
        </w:rPr>
        <w:t xml:space="preserve">Бакланова Т.И., Глебова А.О.,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Журова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Л.Е., Карпова Ю.В., Киселёва С.Л., Кожевникова В.В., Кудрявцев В.Т., Лабутина Н.В., Лыкова И.А.,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Милаева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М.С., Новикова Г.П., Павленко Т.А.,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Полковникова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Н.Б.,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Салмина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Н.Г.,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Сечкина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О.К., Султанова М.Н., Ушакова О.С. Примерная основная образовательная программа дошкольного образования "Тропинки"- М.: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Вентана-граф</w:t>
      </w:r>
      <w:proofErr w:type="spellEnd"/>
      <w:proofErr w:type="gramEnd"/>
      <w:r w:rsidRPr="00037C26">
        <w:rPr>
          <w:rFonts w:ascii="Times New Roman" w:eastAsia="Times New Roman" w:hAnsi="Times New Roman" w:cs="Times New Roman"/>
          <w:color w:val="000000"/>
        </w:rPr>
        <w:t>, 2015.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 xml:space="preserve">2. Глебова А.О.,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Салмина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Н.Г.,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Милаева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 xml:space="preserve"> М.С.Воображаем, думаем, играем. </w:t>
      </w:r>
      <w:proofErr w:type="gramStart"/>
      <w:r w:rsidRPr="00037C26"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 w:rsidRPr="00037C26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spellStart"/>
      <w:r w:rsidRPr="00037C26">
        <w:rPr>
          <w:rFonts w:ascii="Times New Roman" w:eastAsia="Times New Roman" w:hAnsi="Times New Roman" w:cs="Times New Roman"/>
          <w:color w:val="000000"/>
        </w:rPr>
        <w:t>Вентана-граф</w:t>
      </w:r>
      <w:proofErr w:type="spellEnd"/>
      <w:r w:rsidRPr="00037C26">
        <w:rPr>
          <w:rFonts w:ascii="Times New Roman" w:eastAsia="Times New Roman" w:hAnsi="Times New Roman" w:cs="Times New Roman"/>
          <w:color w:val="000000"/>
        </w:rPr>
        <w:t>, 2015.</w:t>
      </w:r>
    </w:p>
    <w:p w:rsidR="00037C26" w:rsidRPr="00037C26" w:rsidRDefault="00037C26" w:rsidP="00037C26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000000"/>
        </w:rPr>
      </w:pPr>
      <w:r w:rsidRPr="00037C26">
        <w:rPr>
          <w:rFonts w:ascii="Times New Roman" w:eastAsia="Times New Roman" w:hAnsi="Times New Roman" w:cs="Times New Roman"/>
          <w:color w:val="000000"/>
        </w:rPr>
        <w:t>4. Приказ Министерства образования и науки России «Об утверждении и введении в действие федеральных государственных образовательных стандартов» от 17 октября 2013 года.</w:t>
      </w:r>
    </w:p>
    <w:p w:rsidR="00037C26" w:rsidRPr="00037C26" w:rsidRDefault="00037C26" w:rsidP="00037C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1"/>
          <w:szCs w:val="11"/>
        </w:rPr>
      </w:pPr>
    </w:p>
    <w:p w:rsidR="00037C26" w:rsidRPr="00037C26" w:rsidRDefault="00037C26" w:rsidP="00037C26">
      <w:pPr>
        <w:shd w:val="clear" w:color="auto" w:fill="FFFFFF"/>
        <w:spacing w:after="116" w:line="240" w:lineRule="auto"/>
        <w:rPr>
          <w:rFonts w:ascii="OpenSans" w:eastAsia="Times New Roman" w:hAnsi="OpenSans" w:cs="Times New Roman"/>
          <w:b/>
          <w:bCs/>
          <w:color w:val="000000"/>
          <w:sz w:val="10"/>
          <w:szCs w:val="10"/>
        </w:rPr>
      </w:pPr>
      <w:r w:rsidRPr="00037C26">
        <w:rPr>
          <w:rFonts w:ascii="OpenSans" w:eastAsia="Times New Roman" w:hAnsi="OpenSans" w:cs="Times New Roman"/>
          <w:color w:val="000000"/>
          <w:sz w:val="11"/>
          <w:szCs w:val="11"/>
        </w:rPr>
        <w:br/>
      </w:r>
    </w:p>
    <w:p w:rsidR="00B05E62" w:rsidRDefault="00B05E62"/>
    <w:sectPr w:rsidR="00B05E62" w:rsidSect="00037C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5A5"/>
    <w:multiLevelType w:val="multilevel"/>
    <w:tmpl w:val="33B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22A2"/>
    <w:multiLevelType w:val="multilevel"/>
    <w:tmpl w:val="C74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959"/>
    <w:multiLevelType w:val="multilevel"/>
    <w:tmpl w:val="39E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6007A"/>
    <w:multiLevelType w:val="multilevel"/>
    <w:tmpl w:val="0BC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56F41"/>
    <w:multiLevelType w:val="multilevel"/>
    <w:tmpl w:val="B4D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5F29"/>
    <w:multiLevelType w:val="multilevel"/>
    <w:tmpl w:val="C68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534F1"/>
    <w:multiLevelType w:val="multilevel"/>
    <w:tmpl w:val="9F2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4FA6"/>
    <w:multiLevelType w:val="multilevel"/>
    <w:tmpl w:val="A58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B799D"/>
    <w:multiLevelType w:val="multilevel"/>
    <w:tmpl w:val="813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B2F00"/>
    <w:multiLevelType w:val="multilevel"/>
    <w:tmpl w:val="989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E7D5A"/>
    <w:multiLevelType w:val="multilevel"/>
    <w:tmpl w:val="6B6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5664F"/>
    <w:multiLevelType w:val="multilevel"/>
    <w:tmpl w:val="8B9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17CAB"/>
    <w:multiLevelType w:val="multilevel"/>
    <w:tmpl w:val="E0E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7C26"/>
    <w:rsid w:val="00037C26"/>
    <w:rsid w:val="00B0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037C26"/>
  </w:style>
  <w:style w:type="paragraph" w:styleId="a4">
    <w:name w:val="Balloon Text"/>
    <w:basedOn w:val="a"/>
    <w:link w:val="a5"/>
    <w:uiPriority w:val="99"/>
    <w:semiHidden/>
    <w:unhideWhenUsed/>
    <w:rsid w:val="000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427">
          <w:marLeft w:val="-231"/>
          <w:marRight w:val="-231"/>
          <w:marTop w:val="116"/>
          <w:marBottom w:val="116"/>
          <w:divBdr>
            <w:top w:val="none" w:sz="0" w:space="0" w:color="auto"/>
            <w:left w:val="none" w:sz="0" w:space="0" w:color="auto"/>
            <w:bottom w:val="single" w:sz="2" w:space="14" w:color="E6E6E6"/>
            <w:right w:val="none" w:sz="0" w:space="0" w:color="auto"/>
          </w:divBdr>
          <w:divsChild>
            <w:div w:id="11675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0210">
          <w:marLeft w:val="0"/>
          <w:marRight w:val="0"/>
          <w:marTop w:val="360"/>
          <w:marBottom w:val="36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277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2022-11-12T05:38:00Z</dcterms:created>
  <dcterms:modified xsi:type="dcterms:W3CDTF">2022-11-12T05:42:00Z</dcterms:modified>
</cp:coreProperties>
</file>