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996" w:type="dxa"/>
        <w:tblInd w:w="-34" w:type="dxa"/>
        <w:tblLayout w:type="fixed"/>
        <w:tblLook w:val="04A0"/>
      </w:tblPr>
      <w:tblGrid>
        <w:gridCol w:w="4962"/>
        <w:gridCol w:w="5034"/>
      </w:tblGrid>
      <w:tr w:rsidR="007B2B9B" w:rsidTr="007B2B9B">
        <w:tc>
          <w:tcPr>
            <w:tcW w:w="4962" w:type="dxa"/>
          </w:tcPr>
          <w:p w:rsidR="007B2B9B" w:rsidRDefault="007B2B9B" w:rsidP="000B1C25">
            <w:pPr>
              <w:spacing w:after="186"/>
              <w:ind w:left="0" w:right="966" w:firstLine="0"/>
            </w:pPr>
            <w:r>
              <w:t xml:space="preserve">СОГЛАСОВАНО </w:t>
            </w:r>
          </w:p>
          <w:p w:rsidR="007B2B9B" w:rsidRDefault="007B2B9B" w:rsidP="000B1C25">
            <w:pPr>
              <w:spacing w:after="186"/>
              <w:ind w:left="0" w:right="966" w:firstLine="0"/>
            </w:pPr>
            <w:r>
              <w:t>Протокол заседания педагогического</w:t>
            </w:r>
            <w:r>
              <w:tab/>
              <w:t xml:space="preserve">    </w:t>
            </w:r>
          </w:p>
          <w:p w:rsidR="007B2B9B" w:rsidRDefault="007B2B9B" w:rsidP="000B1C25">
            <w:pPr>
              <w:spacing w:after="186"/>
              <w:ind w:left="0" w:right="966" w:firstLine="0"/>
            </w:pPr>
            <w:r>
              <w:t>совета МБДОУ №19 с</w:t>
            </w:r>
            <w:proofErr w:type="gramStart"/>
            <w:r>
              <w:t>.З</w:t>
            </w:r>
            <w:proofErr w:type="gramEnd"/>
            <w:r>
              <w:t>еркальное</w:t>
            </w:r>
          </w:p>
          <w:p w:rsidR="007B2B9B" w:rsidRDefault="007B2B9B" w:rsidP="000B1C25">
            <w:pPr>
              <w:spacing w:after="134"/>
              <w:ind w:left="-5" w:right="889"/>
            </w:pPr>
            <w:r>
              <w:t>от 15 сентября 2021 г. № 5</w:t>
            </w:r>
            <w:r>
              <w:tab/>
            </w:r>
          </w:p>
          <w:p w:rsidR="007B2B9B" w:rsidRDefault="007B2B9B" w:rsidP="000B1C25">
            <w:pPr>
              <w:spacing w:after="186"/>
              <w:ind w:left="0" w:right="966" w:firstLine="0"/>
            </w:pPr>
            <w:r>
              <w:t>15 сентября 2021</w:t>
            </w:r>
          </w:p>
        </w:tc>
        <w:tc>
          <w:tcPr>
            <w:tcW w:w="5034" w:type="dxa"/>
          </w:tcPr>
          <w:p w:rsidR="007B2B9B" w:rsidRDefault="007B2B9B" w:rsidP="000B1C25">
            <w:pPr>
              <w:spacing w:after="186"/>
              <w:ind w:left="0" w:right="966" w:firstLine="0"/>
            </w:pPr>
            <w:r>
              <w:t>УТВЕРЖДАЮ</w:t>
            </w:r>
          </w:p>
          <w:p w:rsidR="007B2B9B" w:rsidRDefault="007B2B9B" w:rsidP="000B1C25">
            <w:pPr>
              <w:spacing w:after="186"/>
              <w:ind w:left="0" w:right="966" w:firstLine="0"/>
            </w:pPr>
            <w:r>
              <w:t>Заведующий МБДОУ №19 с</w:t>
            </w:r>
            <w:proofErr w:type="gramStart"/>
            <w:r>
              <w:t>.З</w:t>
            </w:r>
            <w:proofErr w:type="gramEnd"/>
            <w:r>
              <w:t>еркальное</w:t>
            </w:r>
          </w:p>
          <w:p w:rsidR="007B2B9B" w:rsidRDefault="007B2B9B" w:rsidP="000B1C25">
            <w:pPr>
              <w:spacing w:after="134"/>
              <w:ind w:left="-5" w:right="889"/>
              <w:jc w:val="right"/>
            </w:pPr>
            <w:r>
              <w:t>_____________ / С.К. Рак /</w:t>
            </w:r>
          </w:p>
          <w:p w:rsidR="007B2B9B" w:rsidRDefault="007B2B9B" w:rsidP="000B1C25">
            <w:pPr>
              <w:spacing w:after="134"/>
              <w:ind w:left="-5" w:right="889"/>
            </w:pPr>
            <w:r>
              <w:t>от 15 сентября 2021 г. № 5</w:t>
            </w:r>
            <w:r>
              <w:tab/>
            </w:r>
          </w:p>
        </w:tc>
      </w:tr>
    </w:tbl>
    <w:p w:rsidR="007B2B9B" w:rsidRDefault="007B2B9B" w:rsidP="007B2B9B">
      <w:pPr>
        <w:spacing w:after="0" w:line="259" w:lineRule="auto"/>
        <w:ind w:left="17" w:firstLine="0"/>
        <w:jc w:val="center"/>
        <w:rPr>
          <w:b/>
        </w:rPr>
      </w:pPr>
    </w:p>
    <w:p w:rsidR="007B2B9B" w:rsidRDefault="007B2B9B" w:rsidP="007B2B9B">
      <w:pPr>
        <w:spacing w:after="0" w:line="259" w:lineRule="auto"/>
        <w:ind w:left="17" w:firstLine="0"/>
        <w:jc w:val="center"/>
        <w:rPr>
          <w:b/>
        </w:rPr>
      </w:pPr>
    </w:p>
    <w:p w:rsidR="007B2B9B" w:rsidRDefault="007B2B9B" w:rsidP="007B2B9B">
      <w:pPr>
        <w:spacing w:after="0" w:line="259" w:lineRule="auto"/>
        <w:ind w:left="17" w:firstLine="0"/>
        <w:jc w:val="center"/>
        <w:rPr>
          <w:b/>
        </w:rPr>
      </w:pPr>
    </w:p>
    <w:p w:rsidR="007B2B9B" w:rsidRDefault="007B2B9B" w:rsidP="007B2B9B">
      <w:pPr>
        <w:spacing w:after="0" w:line="259" w:lineRule="auto"/>
        <w:ind w:left="17" w:firstLine="0"/>
        <w:jc w:val="center"/>
      </w:pPr>
      <w:r>
        <w:rPr>
          <w:b/>
        </w:rPr>
        <w:t>Положение о внутренней системе оценки качества образования</w:t>
      </w:r>
      <w:r>
        <w:t xml:space="preserve"> </w:t>
      </w:r>
    </w:p>
    <w:p w:rsidR="007B2B9B" w:rsidRPr="0005170D" w:rsidRDefault="007B2B9B" w:rsidP="007B2B9B">
      <w:pPr>
        <w:spacing w:after="16" w:line="259" w:lineRule="auto"/>
        <w:ind w:left="1371" w:right="1350"/>
        <w:jc w:val="center"/>
        <w:rPr>
          <w:b/>
        </w:rPr>
      </w:pPr>
      <w:r w:rsidRPr="0005170D">
        <w:rPr>
          <w:b/>
        </w:rPr>
        <w:t xml:space="preserve">Муниципальное бюджетное дошкольное образовательное учреждение </w:t>
      </w:r>
    </w:p>
    <w:p w:rsidR="007B2B9B" w:rsidRDefault="007B2B9B" w:rsidP="007B2B9B">
      <w:pPr>
        <w:spacing w:after="16" w:line="259" w:lineRule="auto"/>
        <w:ind w:left="1371" w:right="1342"/>
        <w:jc w:val="center"/>
      </w:pPr>
      <w:r w:rsidRPr="0005170D">
        <w:rPr>
          <w:b/>
        </w:rPr>
        <w:t>«Детский сад № 19» с</w:t>
      </w:r>
      <w:proofErr w:type="gramStart"/>
      <w:r w:rsidRPr="0005170D">
        <w:rPr>
          <w:b/>
        </w:rPr>
        <w:t>.З</w:t>
      </w:r>
      <w:proofErr w:type="gramEnd"/>
      <w:r w:rsidRPr="0005170D">
        <w:rPr>
          <w:b/>
        </w:rPr>
        <w:t xml:space="preserve">еркальное </w:t>
      </w:r>
      <w:proofErr w:type="spellStart"/>
      <w:r w:rsidRPr="0005170D">
        <w:rPr>
          <w:b/>
        </w:rPr>
        <w:t>Кавалеровского</w:t>
      </w:r>
      <w:proofErr w:type="spellEnd"/>
      <w:r w:rsidRPr="0005170D">
        <w:rPr>
          <w:b/>
        </w:rPr>
        <w:t xml:space="preserve"> муниципального района Приморского края</w:t>
      </w:r>
    </w:p>
    <w:p w:rsidR="000D4621" w:rsidRDefault="000D4621">
      <w:pPr>
        <w:spacing w:after="12" w:line="259" w:lineRule="auto"/>
        <w:ind w:left="78" w:right="-125" w:firstLine="0"/>
        <w:jc w:val="left"/>
      </w:pPr>
    </w:p>
    <w:p w:rsidR="000D4621" w:rsidRDefault="009D3713">
      <w:pPr>
        <w:spacing w:after="112" w:line="259" w:lineRule="auto"/>
        <w:ind w:left="4755" w:firstLine="0"/>
      </w:pPr>
      <w:r>
        <w:rPr>
          <w:b/>
        </w:rPr>
        <w:t xml:space="preserve"> </w:t>
      </w:r>
    </w:p>
    <w:p w:rsidR="000D4621" w:rsidRDefault="009D3713">
      <w:pPr>
        <w:spacing w:after="115" w:line="259" w:lineRule="auto"/>
        <w:ind w:left="4755" w:firstLine="0"/>
      </w:pPr>
      <w:r>
        <w:rPr>
          <w:b/>
        </w:rPr>
        <w:t xml:space="preserve"> </w:t>
      </w:r>
    </w:p>
    <w:p w:rsidR="000D4621" w:rsidRDefault="009D3713">
      <w:pPr>
        <w:spacing w:after="0" w:line="259" w:lineRule="auto"/>
        <w:ind w:left="4755" w:firstLine="0"/>
      </w:pPr>
      <w:r>
        <w:rPr>
          <w:b/>
        </w:rPr>
        <w:t xml:space="preserve"> </w:t>
      </w:r>
    </w:p>
    <w:p w:rsidR="000D4621" w:rsidRDefault="009D3713">
      <w:pPr>
        <w:pStyle w:val="1"/>
        <w:ind w:left="803" w:right="20" w:hanging="708"/>
      </w:pPr>
      <w:r>
        <w:t xml:space="preserve">Общие положения </w:t>
      </w:r>
    </w:p>
    <w:p w:rsidR="000D4621" w:rsidRDefault="009D3713">
      <w:pPr>
        <w:tabs>
          <w:tab w:val="right" w:pos="9436"/>
        </w:tabs>
        <w:spacing w:after="166" w:line="259" w:lineRule="auto"/>
        <w:ind w:left="0" w:firstLine="0"/>
        <w:jc w:val="left"/>
      </w:pPr>
      <w:r>
        <w:t xml:space="preserve">1.1. </w:t>
      </w:r>
      <w:r>
        <w:tab/>
        <w:t xml:space="preserve">Настоящее Положение о внутренней системе оценки качества образования </w:t>
      </w:r>
      <w:proofErr w:type="gramStart"/>
      <w:r>
        <w:t>в</w:t>
      </w:r>
      <w:proofErr w:type="gramEnd"/>
      <w:r>
        <w:t xml:space="preserve"> </w:t>
      </w:r>
    </w:p>
    <w:p w:rsidR="000D4621" w:rsidRDefault="009D3713">
      <w:pPr>
        <w:ind w:left="91" w:right="13"/>
      </w:pPr>
      <w:r>
        <w:t>Муниципальном бюджетном дошкольном образователь</w:t>
      </w:r>
      <w:r w:rsidR="007B2B9B">
        <w:t>ном учреждении «Детский сад № 19» с</w:t>
      </w:r>
      <w:proofErr w:type="gramStart"/>
      <w:r w:rsidR="007B2B9B">
        <w:t>.З</w:t>
      </w:r>
      <w:proofErr w:type="gramEnd"/>
      <w:r w:rsidR="007B2B9B">
        <w:t xml:space="preserve">еркальное </w:t>
      </w:r>
      <w:proofErr w:type="spellStart"/>
      <w:r w:rsidR="007B2B9B">
        <w:t>Кавалеровского</w:t>
      </w:r>
      <w:proofErr w:type="spellEnd"/>
      <w:r w:rsidR="007B2B9B">
        <w:t xml:space="preserve"> муниципального района Приморского края (далее - МБДОУ № 1</w:t>
      </w:r>
      <w:r>
        <w:t>9) определяет цели, задачи, концептуальные идеи, принципы формирования внутренней системы оценки качества дошкольного образования (</w:t>
      </w:r>
      <w:proofErr w:type="spellStart"/>
      <w:r>
        <w:t>далее-ВСОКО</w:t>
      </w:r>
      <w:proofErr w:type="spellEnd"/>
      <w:r>
        <w:t xml:space="preserve">), объекты и основные направления, информационный фонд ВСОКО, регулирует ее организацию и проведение. </w:t>
      </w:r>
    </w:p>
    <w:p w:rsidR="000D4621" w:rsidRDefault="009D3713">
      <w:pPr>
        <w:ind w:left="91" w:right="13"/>
      </w:pPr>
      <w:r>
        <w:t>1.2. ВСОКО представляет собой систематическое стандартизированное наблюдение за состоянием образования и динамикой изменений его результатов, условиями осуществления образовательной деятельности, контингентом воспитанников. Образовательными и воспитательными достижениями, систему сбора, обработки. Хранения и распространения информации об условиях, процессе и результативности воспитательной и образовательной деятельности всех субъектов (объектов) процесса. 1.3.</w:t>
      </w:r>
      <w:r w:rsidR="007B2B9B">
        <w:t xml:space="preserve"> ВСОК</w:t>
      </w:r>
      <w:r>
        <w:t xml:space="preserve">О осуществляется в соответствии с действующими законодательными актами Российской Федерации, регламентирующими реализацию оценки качества образования: </w:t>
      </w:r>
    </w:p>
    <w:p w:rsidR="000D4621" w:rsidRDefault="009D3713">
      <w:pPr>
        <w:spacing w:after="112" w:line="259" w:lineRule="auto"/>
        <w:ind w:left="91" w:right="13"/>
      </w:pPr>
      <w:r>
        <w:lastRenderedPageBreak/>
        <w:t xml:space="preserve">Закон «Об образовании в Российской Федерации» № 273 </w:t>
      </w:r>
      <w:r w:rsidR="007B2B9B">
        <w:t xml:space="preserve">ФЗ от 29.12.2012; Постановление </w:t>
      </w:r>
    </w:p>
    <w:p w:rsidR="000D4621" w:rsidRDefault="009D3713" w:rsidP="007B2B9B">
      <w:pPr>
        <w:ind w:right="13"/>
      </w:pPr>
      <w:r>
        <w:t xml:space="preserve">Правительства РФ от 11.03.2011 N 164 «Об осуществлении государственного контроля (надзора) в сфере образования»; </w:t>
      </w:r>
    </w:p>
    <w:p w:rsidR="000D4621" w:rsidRDefault="009D3713">
      <w:pPr>
        <w:ind w:left="91" w:right="13"/>
      </w:pPr>
      <w:r>
        <w:t xml:space="preserve">Приказ Министерства образования и науки России от 17.10.2013 N 1155; «Об утверждении федерального государственного образовательного стандарта дошкольного образования»; </w:t>
      </w:r>
    </w:p>
    <w:p w:rsidR="000D4621" w:rsidRDefault="009D3713">
      <w:pPr>
        <w:ind w:left="91" w:right="13"/>
      </w:pPr>
      <w:r>
        <w:t xml:space="preserve">Приказ Министерства образования и науки России от 30.08.2013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(Зарегистрировано в Минюсте России 26.09.2013 N 30038) </w:t>
      </w:r>
    </w:p>
    <w:p w:rsidR="007B2B9B" w:rsidRDefault="007B2B9B" w:rsidP="007B2B9B">
      <w:pPr>
        <w:pStyle w:val="11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630"/>
        <w:jc w:val="both"/>
        <w:rPr>
          <w:rFonts w:ascii="Times New Roman" w:hAnsi="Times New Roman"/>
          <w:kern w:val="2"/>
          <w:sz w:val="26"/>
          <w:szCs w:val="26"/>
        </w:rPr>
      </w:pPr>
      <w:r>
        <w:rPr>
          <w:rFonts w:ascii="Times New Roman" w:hAnsi="Times New Roman"/>
          <w:kern w:val="2"/>
          <w:sz w:val="26"/>
          <w:szCs w:val="26"/>
        </w:rPr>
        <w:t xml:space="preserve">Постановлением Главного государственного санитарного врача РФ от 28.09.2020№ 28 «Об утверждении </w:t>
      </w:r>
      <w:proofErr w:type="spellStart"/>
      <w:r>
        <w:rPr>
          <w:rFonts w:ascii="Times New Roman" w:hAnsi="Times New Roman"/>
          <w:kern w:val="2"/>
          <w:sz w:val="26"/>
          <w:szCs w:val="26"/>
        </w:rPr>
        <w:t>СанПиН</w:t>
      </w:r>
      <w:proofErr w:type="spellEnd"/>
      <w:r>
        <w:rPr>
          <w:rFonts w:ascii="Times New Roman" w:hAnsi="Times New Roman"/>
          <w:kern w:val="2"/>
          <w:sz w:val="26"/>
          <w:szCs w:val="26"/>
        </w:rPr>
        <w:t xml:space="preserve"> 2.4.3648-20 «Санитарно-эпидемиологические требования к организациям воспитания и обучения, отдыха и оздоровления детей и молодежи» </w:t>
      </w:r>
      <w:r>
        <w:rPr>
          <w:rFonts w:ascii="Times New Roman" w:hAnsi="Times New Roman"/>
          <w:i/>
          <w:kern w:val="2"/>
          <w:sz w:val="26"/>
          <w:szCs w:val="26"/>
        </w:rPr>
        <w:t xml:space="preserve">(далее по тексту  - </w:t>
      </w:r>
      <w:proofErr w:type="spellStart"/>
      <w:r>
        <w:rPr>
          <w:rFonts w:ascii="Times New Roman" w:hAnsi="Times New Roman"/>
          <w:i/>
          <w:kern w:val="2"/>
          <w:sz w:val="26"/>
          <w:szCs w:val="26"/>
        </w:rPr>
        <w:t>СанПиН</w:t>
      </w:r>
      <w:proofErr w:type="spellEnd"/>
      <w:r>
        <w:rPr>
          <w:rFonts w:ascii="Times New Roman" w:hAnsi="Times New Roman"/>
          <w:i/>
          <w:kern w:val="2"/>
          <w:sz w:val="26"/>
          <w:szCs w:val="26"/>
        </w:rPr>
        <w:t>);</w:t>
      </w:r>
    </w:p>
    <w:p w:rsidR="000D4621" w:rsidRDefault="009D3713">
      <w:pPr>
        <w:ind w:left="91" w:right="13"/>
      </w:pPr>
      <w:r>
        <w:t>Приказ Министерства образования и науки Российской Федерации (</w:t>
      </w:r>
      <w:proofErr w:type="spellStart"/>
      <w:r>
        <w:t>Минобрнауки</w:t>
      </w:r>
      <w:proofErr w:type="spellEnd"/>
      <w:r>
        <w:t xml:space="preserve"> России) от 14 июня 2013 г. №462 г. Москва «Об утверждении Порядка проведения </w:t>
      </w:r>
    </w:p>
    <w:p w:rsidR="000D4621" w:rsidRDefault="009D3713">
      <w:pPr>
        <w:spacing w:line="259" w:lineRule="auto"/>
        <w:ind w:left="91" w:right="13"/>
      </w:pPr>
      <w:proofErr w:type="spellStart"/>
      <w:r>
        <w:t>самообследования</w:t>
      </w:r>
      <w:proofErr w:type="spellEnd"/>
      <w:r>
        <w:t xml:space="preserve"> образовательной организацией»; </w:t>
      </w:r>
    </w:p>
    <w:p w:rsidR="000D4621" w:rsidRDefault="009D3713">
      <w:pPr>
        <w:ind w:left="91" w:right="13"/>
      </w:pPr>
      <w:r>
        <w:t xml:space="preserve">Приказ Министерства образования и науки РФ от 10 декабря 2013г. №1324 «Об утверждении показателей деятельности образовательной организации, подлежащей </w:t>
      </w:r>
      <w:proofErr w:type="spellStart"/>
      <w:r>
        <w:t>самообследованию</w:t>
      </w:r>
      <w:proofErr w:type="spellEnd"/>
      <w:r>
        <w:t xml:space="preserve">»; </w:t>
      </w:r>
    </w:p>
    <w:p w:rsidR="000D4621" w:rsidRDefault="009D3713">
      <w:pPr>
        <w:ind w:left="91" w:right="13"/>
      </w:pPr>
      <w:r>
        <w:t xml:space="preserve">Приказ Министерства образования и науки РФ от 05 декабря 2014г. №1547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</w:t>
      </w:r>
    </w:p>
    <w:p w:rsidR="000D4621" w:rsidRDefault="009D3713">
      <w:pPr>
        <w:spacing w:after="161" w:line="259" w:lineRule="auto"/>
        <w:ind w:left="91" w:right="13"/>
      </w:pPr>
      <w:r>
        <w:t xml:space="preserve">деятельность»; </w:t>
      </w:r>
    </w:p>
    <w:p w:rsidR="000D4621" w:rsidRDefault="007B2B9B">
      <w:pPr>
        <w:spacing w:after="157" w:line="259" w:lineRule="auto"/>
        <w:ind w:left="91" w:right="13"/>
      </w:pPr>
      <w:r>
        <w:t>Устав МБДОУ  № 1</w:t>
      </w:r>
      <w:r w:rsidR="009D3713">
        <w:t xml:space="preserve">9 и иные локальные нормативные акты. </w:t>
      </w:r>
    </w:p>
    <w:p w:rsidR="000D4621" w:rsidRDefault="009D3713">
      <w:pPr>
        <w:tabs>
          <w:tab w:val="center" w:pos="3955"/>
        </w:tabs>
        <w:spacing w:after="168" w:line="259" w:lineRule="auto"/>
        <w:ind w:left="0" w:firstLine="0"/>
        <w:jc w:val="left"/>
      </w:pPr>
      <w:r>
        <w:t xml:space="preserve">1.3. </w:t>
      </w:r>
      <w:r>
        <w:tab/>
        <w:t xml:space="preserve">В настоящем Положении используются следующие термины: </w:t>
      </w:r>
    </w:p>
    <w:p w:rsidR="000D4621" w:rsidRDefault="009D3713">
      <w:pPr>
        <w:ind w:left="91" w:right="13"/>
      </w:pPr>
      <w:r>
        <w:rPr>
          <w:i/>
        </w:rPr>
        <w:t>Внутренняя система оценки качества образования</w:t>
      </w:r>
      <w:r>
        <w:t xml:space="preserve"> - система сбора, обработки, анализа, хранения и распространения информации об образовательной системе и ее отдельных элементах, которая ориентирована на информационное обеспечение управления качеством образования, позволяет судить о состоянии системы образования. </w:t>
      </w:r>
    </w:p>
    <w:p w:rsidR="000D4621" w:rsidRDefault="009D3713">
      <w:pPr>
        <w:ind w:left="91" w:right="13"/>
      </w:pPr>
      <w:r>
        <w:rPr>
          <w:i/>
        </w:rPr>
        <w:t>Измерение</w:t>
      </w:r>
      <w:r>
        <w:t xml:space="preserve"> - метод регистрации состояния качества образования, а также оценка уровня образовательных достижений, которые имеют стандартизированную форму и содержание которых соответствует реализуемым образовательным программам. </w:t>
      </w:r>
    </w:p>
    <w:p w:rsidR="000D4621" w:rsidRDefault="009D3713">
      <w:pPr>
        <w:spacing w:after="128"/>
        <w:ind w:left="81" w:right="13" w:firstLine="708"/>
      </w:pPr>
      <w:r>
        <w:rPr>
          <w:i/>
        </w:rPr>
        <w:lastRenderedPageBreak/>
        <w:t>Качество образования</w:t>
      </w:r>
      <w:r>
        <w:t xml:space="preserve"> - комплексная характеристика образовательной деятельности и подготовки обучающегося, выражающая степень их соответствия федеральному государственному образовательному стандарту дошкольного образования (образовательному стандарту) и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воспитанниками планируемых результатов освоения образовательной программы.  </w:t>
      </w:r>
    </w:p>
    <w:p w:rsidR="000D4621" w:rsidRDefault="009D3713">
      <w:pPr>
        <w:ind w:left="81" w:right="13" w:firstLine="502"/>
      </w:pPr>
      <w:r>
        <w:rPr>
          <w:i/>
        </w:rPr>
        <w:t>Качество условий -</w:t>
      </w:r>
      <w:r>
        <w:t xml:space="preserve"> выполнение санитарно-гигиенических норм организации образовательного процесса; организация питания в дошкольном учреждении; реализация мер по обеспечению безопасности воспитанников в организации образовательного процесса. </w:t>
      </w:r>
    </w:p>
    <w:p w:rsidR="000D4621" w:rsidRDefault="009D3713">
      <w:pPr>
        <w:ind w:left="81" w:right="13" w:firstLine="502"/>
      </w:pPr>
      <w:r>
        <w:rPr>
          <w:i/>
        </w:rPr>
        <w:t>Критерий -</w:t>
      </w:r>
      <w:r>
        <w:t xml:space="preserve"> признак, на основании которого производится оценка, классификация оцениваемого объекта. </w:t>
      </w:r>
    </w:p>
    <w:p w:rsidR="000D4621" w:rsidRDefault="009D3713">
      <w:pPr>
        <w:spacing w:after="139"/>
        <w:ind w:left="81" w:right="13" w:firstLine="502"/>
      </w:pPr>
      <w:r>
        <w:rPr>
          <w:i/>
        </w:rPr>
        <w:t>Мониторинг в системе образования</w:t>
      </w:r>
      <w:r>
        <w:t xml:space="preserve"> - комплексное аналитическое отслеживание процессов, определяющих количественно - качественные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 системе государственно</w:t>
      </w:r>
      <w:r w:rsidR="007B2B9B">
        <w:t xml:space="preserve"> </w:t>
      </w:r>
      <w:r>
        <w:t xml:space="preserve">общественных требований к качеству образования, а также личностным ожиданиям участников образовательного процесса. </w:t>
      </w:r>
    </w:p>
    <w:p w:rsidR="000D4621" w:rsidRDefault="009D3713">
      <w:pPr>
        <w:ind w:left="81" w:right="13" w:firstLine="720"/>
      </w:pPr>
      <w:r>
        <w:rPr>
          <w:i/>
        </w:rPr>
        <w:t>Федеральный государственный образовательный стандарт</w:t>
      </w:r>
      <w:r>
        <w:t xml:space="preserve"> дошкольного образования представляет собой совокупность обязательных требований к дошкольному образованию, утвержденных федеральным органом исполнительной власти, осуществляющим функции по выработке государственной политики и нормативно - правовому регулированию в сфере образования. </w:t>
      </w:r>
    </w:p>
    <w:p w:rsidR="000D4621" w:rsidRDefault="009D3713">
      <w:pPr>
        <w:ind w:left="91" w:right="13"/>
      </w:pPr>
      <w:r>
        <w:t xml:space="preserve"> 1.4. ВСОКО осуществляется на основе комплексного использования основных методологических подходов: </w:t>
      </w:r>
    </w:p>
    <w:p w:rsidR="000D4621" w:rsidRDefault="009D3713">
      <w:pPr>
        <w:ind w:left="81" w:right="13" w:firstLine="720"/>
      </w:pPr>
      <w:proofErr w:type="spellStart"/>
      <w:r>
        <w:t>Аксиологический</w:t>
      </w:r>
      <w:proofErr w:type="spellEnd"/>
      <w:r>
        <w:t xml:space="preserve"> подход к оценке предусматривает анализ ценностей, которые являются основанием в определении структуры и содержания системы оценки качества дошкольного образования. Степень признания </w:t>
      </w:r>
      <w:proofErr w:type="spellStart"/>
      <w:r>
        <w:t>самоценности</w:t>
      </w:r>
      <w:proofErr w:type="spellEnd"/>
      <w:r>
        <w:t xml:space="preserve"> личности ребенка, его права на развитие и на проявление индивидуальных способностей, создание условий для его </w:t>
      </w:r>
      <w:r>
        <w:lastRenderedPageBreak/>
        <w:t>творческой самореализации определяют оценочную шкалу данного подхода к качеству дошк</w:t>
      </w:r>
      <w:r w:rsidR="007B2B9B">
        <w:t>ольного образования в МБДОУ № 1</w:t>
      </w:r>
      <w:r>
        <w:t xml:space="preserve">9. </w:t>
      </w:r>
    </w:p>
    <w:p w:rsidR="000D4621" w:rsidRDefault="009D3713">
      <w:pPr>
        <w:ind w:left="81" w:right="13" w:firstLine="720"/>
      </w:pPr>
      <w:proofErr w:type="spellStart"/>
      <w:r>
        <w:t>Социо</w:t>
      </w:r>
      <w:r w:rsidR="007B2B9B">
        <w:t>-</w:t>
      </w:r>
      <w:r>
        <w:t>культурный</w:t>
      </w:r>
      <w:proofErr w:type="spellEnd"/>
      <w:r>
        <w:t xml:space="preserve"> подход в оценке к</w:t>
      </w:r>
      <w:r w:rsidR="007B2B9B">
        <w:t>ачества образования в МБДОУ № 1</w:t>
      </w:r>
      <w:r>
        <w:t xml:space="preserve">9 определяется характером взаимодействия детей </w:t>
      </w:r>
      <w:proofErr w:type="gramStart"/>
      <w:r>
        <w:t>со</w:t>
      </w:r>
      <w:proofErr w:type="gramEnd"/>
      <w:r>
        <w:t xml:space="preserve"> взрослыми, с другими детьми, с предметно-пространственным миром. Оценивается уровень самостоятельного поведения и его способность решать повседневные жизненные ситуации; социальная компетентность в общении с другими детьми и взрослыми. </w:t>
      </w:r>
    </w:p>
    <w:p w:rsidR="000D4621" w:rsidRDefault="009D3713">
      <w:pPr>
        <w:ind w:left="81" w:right="13" w:firstLine="720"/>
      </w:pPr>
      <w:proofErr w:type="spellStart"/>
      <w:r>
        <w:t>Компетентностный</w:t>
      </w:r>
      <w:proofErr w:type="spellEnd"/>
      <w:r>
        <w:t xml:space="preserve"> подход. При оценке качества образования в рамках данного подхода осуществляется выявление степени овладения компетентностями при непосредственном наблюдении за поведением детей, что дополняется суждениями об обстоятельствах, в которых проводились наблюдения. </w:t>
      </w:r>
    </w:p>
    <w:p w:rsidR="000D4621" w:rsidRDefault="009D3713">
      <w:pPr>
        <w:ind w:left="91" w:right="13"/>
      </w:pPr>
      <w:r>
        <w:t xml:space="preserve"> 1.5. Комплексное применение охарактеризованных подходов делает проблему оценивания и измерения развития ребенка принципиально разрешимой и позволяет привлекать родителей (не специалист</w:t>
      </w:r>
      <w:r w:rsidR="007B2B9B">
        <w:t>ов) к оценке качества МБДОУ № 1</w:t>
      </w:r>
      <w:r>
        <w:t xml:space="preserve">9 как независимых субъектов оценки. </w:t>
      </w:r>
    </w:p>
    <w:p w:rsidR="000D4621" w:rsidRDefault="009D3713">
      <w:pPr>
        <w:ind w:left="91" w:right="13"/>
      </w:pPr>
      <w:r>
        <w:t xml:space="preserve"> 1.6. Настоящее Положение устанавливает единые требования при проведении внутренней системы оценки к</w:t>
      </w:r>
      <w:r w:rsidR="007B2B9B">
        <w:t>ачества образования в МБДОУ № 1</w:t>
      </w:r>
      <w:r>
        <w:t xml:space="preserve">9 и является локальным нормативным актом учреждения. </w:t>
      </w:r>
    </w:p>
    <w:p w:rsidR="000D4621" w:rsidRDefault="009D3713">
      <w:pPr>
        <w:ind w:left="91" w:right="13"/>
      </w:pPr>
      <w:r>
        <w:t xml:space="preserve"> 1.7. Срок данного Положения не ограничен. Данное Положение действует до принятия нового. </w:t>
      </w:r>
    </w:p>
    <w:p w:rsidR="000D4621" w:rsidRDefault="009D3713">
      <w:pPr>
        <w:spacing w:after="162" w:line="259" w:lineRule="auto"/>
        <w:ind w:left="96" w:firstLine="0"/>
        <w:jc w:val="left"/>
      </w:pPr>
      <w:r>
        <w:t xml:space="preserve"> </w:t>
      </w:r>
    </w:p>
    <w:p w:rsidR="000D4621" w:rsidRDefault="009D3713">
      <w:pPr>
        <w:pStyle w:val="1"/>
        <w:ind w:left="105" w:right="29"/>
      </w:pPr>
      <w:r>
        <w:t xml:space="preserve">Основные цели, задачи, функции и принципы внутренней системы оценки качества образования </w:t>
      </w:r>
    </w:p>
    <w:p w:rsidR="000D4621" w:rsidRDefault="009D3713">
      <w:pPr>
        <w:tabs>
          <w:tab w:val="center" w:pos="1804"/>
        </w:tabs>
        <w:spacing w:after="122" w:line="259" w:lineRule="auto"/>
        <w:ind w:left="0" w:firstLine="0"/>
        <w:jc w:val="left"/>
      </w:pPr>
      <w:r>
        <w:t xml:space="preserve"> </w:t>
      </w:r>
      <w:r>
        <w:tab/>
      </w:r>
      <w:r>
        <w:rPr>
          <w:b/>
        </w:rPr>
        <w:t xml:space="preserve">2.1. Цель ВСОКО: </w:t>
      </w:r>
    </w:p>
    <w:p w:rsidR="000D4621" w:rsidRDefault="009D3713">
      <w:pPr>
        <w:spacing w:after="160" w:line="259" w:lineRule="auto"/>
        <w:ind w:left="826" w:right="13"/>
      </w:pPr>
      <w:r>
        <w:t xml:space="preserve">установление соответствия качества дошкольного образования </w:t>
      </w:r>
      <w:proofErr w:type="gramStart"/>
      <w:r>
        <w:t>федеральному</w:t>
      </w:r>
      <w:proofErr w:type="gramEnd"/>
      <w:r>
        <w:t xml:space="preserve"> </w:t>
      </w:r>
    </w:p>
    <w:p w:rsidR="000D4621" w:rsidRDefault="009D3713">
      <w:pPr>
        <w:spacing w:after="461" w:line="259" w:lineRule="auto"/>
        <w:ind w:left="91" w:right="13"/>
      </w:pPr>
      <w:r>
        <w:t xml:space="preserve">государственному образовательному стандарту дошкольного образования. </w:t>
      </w:r>
    </w:p>
    <w:p w:rsidR="000D4621" w:rsidRDefault="009D3713">
      <w:pPr>
        <w:spacing w:after="163" w:line="259" w:lineRule="auto"/>
        <w:ind w:left="811"/>
        <w:jc w:val="left"/>
      </w:pPr>
      <w:r>
        <w:rPr>
          <w:b/>
        </w:rPr>
        <w:t>2.2.Задачи ВСОКО</w:t>
      </w:r>
      <w:r>
        <w:t xml:space="preserve">: </w:t>
      </w:r>
    </w:p>
    <w:p w:rsidR="000D4621" w:rsidRDefault="009D3713">
      <w:pPr>
        <w:numPr>
          <w:ilvl w:val="0"/>
          <w:numId w:val="1"/>
        </w:numPr>
        <w:ind w:right="13" w:hanging="360"/>
      </w:pPr>
      <w:r>
        <w:t xml:space="preserve">определение объекта системы оценки качества, установление системы показателей (индикаторов), характеризующих состояние и динамику развития качества образования; установление порядка и форм проведения оценки; </w:t>
      </w:r>
    </w:p>
    <w:p w:rsidR="000D4621" w:rsidRDefault="009D3713">
      <w:pPr>
        <w:numPr>
          <w:ilvl w:val="0"/>
          <w:numId w:val="1"/>
        </w:numPr>
        <w:ind w:right="13" w:hanging="360"/>
      </w:pPr>
      <w:r>
        <w:t xml:space="preserve">подбор, адаптация, разработка, систематизация нормативных материалов, методик диагностики; </w:t>
      </w:r>
    </w:p>
    <w:p w:rsidR="000D4621" w:rsidRDefault="009D3713">
      <w:pPr>
        <w:numPr>
          <w:ilvl w:val="0"/>
          <w:numId w:val="1"/>
        </w:numPr>
        <w:ind w:right="13" w:hanging="360"/>
      </w:pPr>
      <w:r>
        <w:lastRenderedPageBreak/>
        <w:t xml:space="preserve">систематизация информации, повышение её доступности и обеспечение достоверности; координация деятельности всех субъектов ВСОКО; </w:t>
      </w:r>
    </w:p>
    <w:p w:rsidR="000D4621" w:rsidRDefault="009D3713">
      <w:pPr>
        <w:numPr>
          <w:ilvl w:val="0"/>
          <w:numId w:val="1"/>
        </w:numPr>
        <w:ind w:right="13" w:hanging="360"/>
      </w:pPr>
      <w:r>
        <w:t xml:space="preserve">совершенствование технологий информационно-аналитической деятельности; своевременное выявление изменений в сфере образовании и вызвавших их факторов;  </w:t>
      </w:r>
    </w:p>
    <w:p w:rsidR="000D4621" w:rsidRDefault="009D3713">
      <w:pPr>
        <w:numPr>
          <w:ilvl w:val="0"/>
          <w:numId w:val="1"/>
        </w:numPr>
        <w:ind w:right="13" w:hanging="360"/>
      </w:pPr>
      <w:r>
        <w:t xml:space="preserve">принятие обоснованных управленческих решений по достижению качественного образования; привлечение общественности к оценке качества образования. </w:t>
      </w:r>
    </w:p>
    <w:p w:rsidR="000D4621" w:rsidRDefault="009D3713">
      <w:pPr>
        <w:spacing w:after="0" w:line="259" w:lineRule="auto"/>
        <w:ind w:left="77" w:firstLine="0"/>
        <w:jc w:val="left"/>
      </w:pPr>
      <w:r>
        <w:rPr>
          <w:b/>
        </w:rPr>
        <w:t xml:space="preserve"> </w:t>
      </w:r>
    </w:p>
    <w:p w:rsidR="000D4621" w:rsidRDefault="009D3713">
      <w:pPr>
        <w:numPr>
          <w:ilvl w:val="1"/>
          <w:numId w:val="2"/>
        </w:numPr>
        <w:spacing w:after="73" w:line="259" w:lineRule="auto"/>
        <w:ind w:hanging="473"/>
        <w:jc w:val="left"/>
      </w:pPr>
      <w:r>
        <w:rPr>
          <w:b/>
        </w:rPr>
        <w:t xml:space="preserve">Функции ВСОКО: </w:t>
      </w:r>
    </w:p>
    <w:p w:rsidR="000D4621" w:rsidRDefault="009D3713">
      <w:pPr>
        <w:spacing w:after="159" w:line="259" w:lineRule="auto"/>
        <w:ind w:left="826" w:right="13"/>
      </w:pPr>
      <w:r>
        <w:t xml:space="preserve">получение сравнительных данных, выявление динамики и факторов влияния </w:t>
      </w:r>
      <w:proofErr w:type="gramStart"/>
      <w:r>
        <w:t>на</w:t>
      </w:r>
      <w:proofErr w:type="gramEnd"/>
      <w:r>
        <w:t xml:space="preserve"> </w:t>
      </w:r>
    </w:p>
    <w:p w:rsidR="000D4621" w:rsidRDefault="009D3713">
      <w:pPr>
        <w:ind w:left="801" w:right="13" w:hanging="720"/>
      </w:pPr>
      <w:r>
        <w:t xml:space="preserve">динамику качества образования; определение и упорядочивание информации о состоянии и динамике качества </w:t>
      </w:r>
    </w:p>
    <w:p w:rsidR="000D4621" w:rsidRDefault="009D3713">
      <w:pPr>
        <w:ind w:left="801" w:right="13" w:hanging="720"/>
      </w:pPr>
      <w:r>
        <w:t xml:space="preserve">образования в базе данных; координация деятельности организационных структур, задействованных </w:t>
      </w:r>
      <w:proofErr w:type="gramStart"/>
      <w:r>
        <w:t>в</w:t>
      </w:r>
      <w:proofErr w:type="gramEnd"/>
      <w:r>
        <w:t xml:space="preserve"> </w:t>
      </w:r>
    </w:p>
    <w:p w:rsidR="000D4621" w:rsidRDefault="009D3713">
      <w:pPr>
        <w:spacing w:after="341" w:line="259" w:lineRule="auto"/>
        <w:ind w:left="91" w:right="13"/>
      </w:pPr>
      <w:proofErr w:type="gramStart"/>
      <w:r>
        <w:t>процедурах</w:t>
      </w:r>
      <w:proofErr w:type="gramEnd"/>
      <w:r>
        <w:t xml:space="preserve"> мониторинга качества образования. </w:t>
      </w:r>
    </w:p>
    <w:p w:rsidR="000D4621" w:rsidRDefault="009D3713">
      <w:pPr>
        <w:numPr>
          <w:ilvl w:val="1"/>
          <w:numId w:val="2"/>
        </w:numPr>
        <w:spacing w:after="0" w:line="259" w:lineRule="auto"/>
        <w:ind w:hanging="473"/>
        <w:jc w:val="left"/>
      </w:pPr>
      <w:r>
        <w:rPr>
          <w:b/>
        </w:rPr>
        <w:t xml:space="preserve">Источники данных для оценки качества образования: </w:t>
      </w:r>
      <w:r>
        <w:t xml:space="preserve">  </w:t>
      </w:r>
    </w:p>
    <w:p w:rsidR="000D4621" w:rsidRDefault="009D3713">
      <w:pPr>
        <w:numPr>
          <w:ilvl w:val="0"/>
          <w:numId w:val="1"/>
        </w:numPr>
        <w:spacing w:after="48" w:line="259" w:lineRule="auto"/>
        <w:ind w:right="13" w:hanging="360"/>
      </w:pPr>
      <w:r>
        <w:t xml:space="preserve">образовательная статистика; </w:t>
      </w:r>
    </w:p>
    <w:p w:rsidR="000D4621" w:rsidRDefault="009D3713">
      <w:pPr>
        <w:numPr>
          <w:ilvl w:val="0"/>
          <w:numId w:val="1"/>
        </w:numPr>
        <w:spacing w:after="49" w:line="259" w:lineRule="auto"/>
        <w:ind w:right="13" w:hanging="360"/>
      </w:pPr>
      <w:r>
        <w:t xml:space="preserve">социологические опросы; </w:t>
      </w:r>
    </w:p>
    <w:p w:rsidR="000D4621" w:rsidRDefault="009D3713">
      <w:pPr>
        <w:numPr>
          <w:ilvl w:val="0"/>
          <w:numId w:val="1"/>
        </w:numPr>
        <w:spacing w:after="152" w:line="247" w:lineRule="auto"/>
        <w:ind w:right="13" w:hanging="360"/>
      </w:pPr>
      <w:r>
        <w:t xml:space="preserve">мониторинговые исследования по различным аспектам образовательного процесса;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отчеты педагогов и воспитателей дошкольного учреждения; </w:t>
      </w:r>
    </w:p>
    <w:p w:rsidR="000D4621" w:rsidRDefault="009D3713">
      <w:pPr>
        <w:numPr>
          <w:ilvl w:val="0"/>
          <w:numId w:val="1"/>
        </w:numPr>
        <w:ind w:right="13" w:hanging="360"/>
      </w:pPr>
      <w:r>
        <w:t xml:space="preserve">практическая деятельность педагогических работников, посещение организованной учебной деятельности, другие мероприятия с детьми, родителями, режимные моменты, документация. </w:t>
      </w:r>
    </w:p>
    <w:p w:rsidR="000D4621" w:rsidRDefault="009D3713">
      <w:pPr>
        <w:spacing w:after="157" w:line="259" w:lineRule="auto"/>
        <w:ind w:left="105"/>
        <w:jc w:val="center"/>
      </w:pPr>
      <w:r>
        <w:rPr>
          <w:b/>
        </w:rPr>
        <w:t>2.5. Основные принципы системы оценки</w:t>
      </w:r>
      <w:r w:rsidR="007B2B9B">
        <w:rPr>
          <w:b/>
        </w:rPr>
        <w:t xml:space="preserve"> качества образования МБДОУ № 1</w:t>
      </w:r>
      <w:r>
        <w:rPr>
          <w:b/>
        </w:rPr>
        <w:t>9:</w:t>
      </w:r>
      <w:r>
        <w:t xml:space="preserve">  </w:t>
      </w:r>
    </w:p>
    <w:p w:rsidR="000D4621" w:rsidRDefault="009D3713">
      <w:pPr>
        <w:numPr>
          <w:ilvl w:val="2"/>
          <w:numId w:val="3"/>
        </w:numPr>
        <w:ind w:right="13"/>
      </w:pPr>
      <w:r>
        <w:t xml:space="preserve">принцип приоритетности управления - нацеленность результатов ВСОКО на принятие управленческого решения; </w:t>
      </w:r>
    </w:p>
    <w:p w:rsidR="000D4621" w:rsidRDefault="009D3713">
      <w:pPr>
        <w:numPr>
          <w:ilvl w:val="2"/>
          <w:numId w:val="3"/>
        </w:numPr>
        <w:ind w:right="13"/>
      </w:pPr>
      <w:r>
        <w:t xml:space="preserve">принцип объективности, достоверности, полноты и системности информации о качестве образования; </w:t>
      </w:r>
    </w:p>
    <w:p w:rsidR="000D4621" w:rsidRDefault="009D3713">
      <w:pPr>
        <w:numPr>
          <w:ilvl w:val="2"/>
          <w:numId w:val="3"/>
        </w:numPr>
        <w:ind w:right="13"/>
      </w:pPr>
      <w:r>
        <w:t xml:space="preserve">принцип открытости, прозрачности процедур оценки качества образования; преемственности в образовательной политике, интеграции в общероссийскую систему оценки качества образования; </w:t>
      </w:r>
    </w:p>
    <w:p w:rsidR="000D4621" w:rsidRDefault="009D3713">
      <w:pPr>
        <w:numPr>
          <w:ilvl w:val="2"/>
          <w:numId w:val="3"/>
        </w:numPr>
        <w:ind w:right="13"/>
      </w:pPr>
      <w:r>
        <w:t xml:space="preserve">принцип доступности информации о состоянии и качестве образования для различных групп потребителей; </w:t>
      </w:r>
    </w:p>
    <w:p w:rsidR="000D4621" w:rsidRDefault="009D3713">
      <w:pPr>
        <w:numPr>
          <w:ilvl w:val="2"/>
          <w:numId w:val="3"/>
        </w:numPr>
        <w:ind w:right="13"/>
      </w:pPr>
      <w:r>
        <w:lastRenderedPageBreak/>
        <w:t xml:space="preserve">принцип рефлективности, реализуемый через включение педагогов в </w:t>
      </w:r>
      <w:proofErr w:type="spellStart"/>
      <w:r>
        <w:t>критериальный</w:t>
      </w:r>
      <w:proofErr w:type="spellEnd"/>
      <w:r>
        <w:t xml:space="preserve"> самоанализ и самооценку своей деятельности с опорой на объективные критерии и показатели; повышения потенциала внутренней оценки, самооценки, самоанализа каждого педагога; </w:t>
      </w:r>
    </w:p>
    <w:p w:rsidR="000D4621" w:rsidRDefault="009D3713">
      <w:pPr>
        <w:numPr>
          <w:ilvl w:val="2"/>
          <w:numId w:val="3"/>
        </w:numPr>
        <w:ind w:right="13"/>
      </w:pPr>
      <w:r>
        <w:t xml:space="preserve">принцип 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 </w:t>
      </w:r>
    </w:p>
    <w:p w:rsidR="000D4621" w:rsidRDefault="009D3713">
      <w:pPr>
        <w:numPr>
          <w:ilvl w:val="2"/>
          <w:numId w:val="3"/>
        </w:numPr>
        <w:spacing w:after="6" w:line="390" w:lineRule="auto"/>
        <w:ind w:right="13"/>
      </w:pPr>
      <w:r>
        <w:t xml:space="preserve">принцип </w:t>
      </w:r>
      <w:proofErr w:type="spellStart"/>
      <w:r>
        <w:t>инструментальности</w:t>
      </w:r>
      <w:proofErr w:type="spellEnd"/>
      <w:r>
        <w:t xml:space="preserve"> и технологичности используемых показателей (с учетом существующих </w:t>
      </w:r>
      <w:r>
        <w:tab/>
        <w:t xml:space="preserve">возможностей </w:t>
      </w:r>
      <w:r>
        <w:tab/>
        <w:t xml:space="preserve">сбора </w:t>
      </w:r>
      <w:r>
        <w:tab/>
        <w:t xml:space="preserve">данных, </w:t>
      </w:r>
      <w:r>
        <w:tab/>
        <w:t xml:space="preserve">методик </w:t>
      </w:r>
      <w:r>
        <w:tab/>
        <w:t xml:space="preserve">измерений, </w:t>
      </w:r>
      <w:r>
        <w:tab/>
        <w:t xml:space="preserve">анализа </w:t>
      </w:r>
      <w:r>
        <w:tab/>
        <w:t xml:space="preserve">и интерпретации данных, подготовленности потребителей к их восприятию); </w:t>
      </w:r>
    </w:p>
    <w:p w:rsidR="000D4621" w:rsidRDefault="009D3713">
      <w:pPr>
        <w:numPr>
          <w:ilvl w:val="2"/>
          <w:numId w:val="3"/>
        </w:numPr>
        <w:ind w:right="13"/>
      </w:pPr>
      <w:r>
        <w:t xml:space="preserve">принцип минимизации системы показателей с учетом потребностей разных уровней управления; сопоставимости системы показателей с муниципальными, региональными аналогами; </w:t>
      </w:r>
    </w:p>
    <w:p w:rsidR="000D4621" w:rsidRDefault="009D3713">
      <w:pPr>
        <w:numPr>
          <w:ilvl w:val="2"/>
          <w:numId w:val="3"/>
        </w:numPr>
        <w:ind w:right="13"/>
      </w:pPr>
      <w:r>
        <w:t xml:space="preserve">принцип взаимного дополнения оценочных процедур, установление между ними взаимосвязей и взаимозависимостей; </w:t>
      </w:r>
    </w:p>
    <w:p w:rsidR="000D4621" w:rsidRDefault="009D3713">
      <w:pPr>
        <w:numPr>
          <w:ilvl w:val="2"/>
          <w:numId w:val="3"/>
        </w:numPr>
        <w:ind w:right="13"/>
      </w:pPr>
      <w:r>
        <w:t xml:space="preserve">принцип соблюдения морально-этических норм при проведении процедур оценки качества образования в дошкольном учреждении. </w:t>
      </w:r>
    </w:p>
    <w:p w:rsidR="000D4621" w:rsidRDefault="009D3713">
      <w:pPr>
        <w:pStyle w:val="1"/>
        <w:ind w:left="804" w:right="26" w:hanging="709"/>
      </w:pPr>
      <w:r>
        <w:t xml:space="preserve">Организация системы оценки качества образования </w:t>
      </w:r>
    </w:p>
    <w:p w:rsidR="000D4621" w:rsidRDefault="009D3713">
      <w:pPr>
        <w:ind w:left="91" w:right="13"/>
      </w:pPr>
      <w:r>
        <w:t xml:space="preserve">3.1. Организационной основой осуществления процедуры ВСОКО является план реализации ВСОКО, где определяются форма, направления, сроки, порядок проведения ВСОКО и ответственные исполнители. Для проведения ВСОКО назначаются ответственные лица, состав которых утверждается приказом заведующего МБДОУ. </w:t>
      </w:r>
    </w:p>
    <w:p w:rsidR="000D4621" w:rsidRDefault="009D3713">
      <w:pPr>
        <w:ind w:left="91" w:right="13"/>
      </w:pPr>
      <w:r>
        <w:t xml:space="preserve">3.2.  Проведение ВСОКО предполагает широкое использование современных информационных технологий на всех этапах сбора, обработки, хранения и использования информации. </w:t>
      </w:r>
    </w:p>
    <w:p w:rsidR="000D4621" w:rsidRDefault="009D3713">
      <w:pPr>
        <w:ind w:left="91" w:right="13"/>
      </w:pPr>
      <w:r>
        <w:t xml:space="preserve">3.3. Мероприятия по реализации целей и задач ВСОКО планируются и осуществляются на основе проблемного анализа образовательного процесса дошкольного учреждения, определения методологии, технологии и инструментария оценки качества образования. </w:t>
      </w:r>
    </w:p>
    <w:p w:rsidR="000D4621" w:rsidRDefault="009D3713">
      <w:pPr>
        <w:ind w:left="91" w:right="13"/>
      </w:pPr>
      <w:r>
        <w:t xml:space="preserve">3.4. </w:t>
      </w:r>
      <w:r>
        <w:tab/>
        <w:t xml:space="preserve">Реализация ВСОКО предполагает последовательность следующих действий: определение и обоснование объекта оценивания; </w:t>
      </w:r>
    </w:p>
    <w:p w:rsidR="000D4621" w:rsidRDefault="009D3713">
      <w:pPr>
        <w:numPr>
          <w:ilvl w:val="0"/>
          <w:numId w:val="4"/>
        </w:numPr>
        <w:spacing w:after="138" w:line="259" w:lineRule="auto"/>
        <w:ind w:right="13" w:hanging="360"/>
      </w:pPr>
      <w:r>
        <w:t xml:space="preserve">сбор данных; </w:t>
      </w:r>
    </w:p>
    <w:p w:rsidR="000D4621" w:rsidRDefault="009D3713">
      <w:pPr>
        <w:numPr>
          <w:ilvl w:val="0"/>
          <w:numId w:val="4"/>
        </w:numPr>
        <w:ind w:right="13" w:hanging="360"/>
      </w:pPr>
      <w:r>
        <w:lastRenderedPageBreak/>
        <w:t xml:space="preserve">структурирование </w:t>
      </w:r>
      <w:r>
        <w:tab/>
        <w:t xml:space="preserve">баз </w:t>
      </w:r>
      <w:r>
        <w:tab/>
        <w:t xml:space="preserve">данных, </w:t>
      </w:r>
      <w:r>
        <w:tab/>
        <w:t xml:space="preserve">обеспечивающих </w:t>
      </w:r>
      <w:r>
        <w:tab/>
        <w:t xml:space="preserve">хранение </w:t>
      </w:r>
      <w:r>
        <w:tab/>
        <w:t xml:space="preserve">и </w:t>
      </w:r>
      <w:r>
        <w:tab/>
        <w:t xml:space="preserve">оперативное использование информации; </w:t>
      </w:r>
    </w:p>
    <w:p w:rsidR="000D4621" w:rsidRDefault="009D3713">
      <w:pPr>
        <w:numPr>
          <w:ilvl w:val="0"/>
          <w:numId w:val="4"/>
        </w:numPr>
        <w:spacing w:after="138" w:line="259" w:lineRule="auto"/>
        <w:ind w:right="13" w:hanging="360"/>
      </w:pPr>
      <w:r>
        <w:t xml:space="preserve">обработка полученных данных; </w:t>
      </w:r>
    </w:p>
    <w:p w:rsidR="000D4621" w:rsidRDefault="009D3713">
      <w:pPr>
        <w:numPr>
          <w:ilvl w:val="0"/>
          <w:numId w:val="4"/>
        </w:numPr>
        <w:spacing w:after="138" w:line="259" w:lineRule="auto"/>
        <w:ind w:right="13" w:hanging="360"/>
      </w:pPr>
      <w:r>
        <w:t xml:space="preserve">анализ и интерпретация полученных данных; </w:t>
      </w:r>
    </w:p>
    <w:p w:rsidR="000D4621" w:rsidRDefault="009D3713">
      <w:pPr>
        <w:numPr>
          <w:ilvl w:val="0"/>
          <w:numId w:val="4"/>
        </w:numPr>
        <w:spacing w:after="136" w:line="259" w:lineRule="auto"/>
        <w:ind w:right="13" w:hanging="360"/>
      </w:pPr>
      <w:r>
        <w:t xml:space="preserve">подготовка документов по итогам анализа полученных данных; </w:t>
      </w:r>
    </w:p>
    <w:p w:rsidR="000D4621" w:rsidRDefault="009D3713">
      <w:pPr>
        <w:numPr>
          <w:ilvl w:val="0"/>
          <w:numId w:val="4"/>
        </w:numPr>
        <w:spacing w:after="109" w:line="259" w:lineRule="auto"/>
        <w:ind w:right="13" w:hanging="360"/>
      </w:pPr>
      <w:r>
        <w:t xml:space="preserve">распространение результатов ВСОКО среди потребителей образовательной услуги </w:t>
      </w:r>
    </w:p>
    <w:p w:rsidR="000D4621" w:rsidRDefault="009D3713">
      <w:pPr>
        <w:numPr>
          <w:ilvl w:val="1"/>
          <w:numId w:val="5"/>
        </w:numPr>
        <w:spacing w:after="6" w:line="390" w:lineRule="auto"/>
        <w:ind w:right="2"/>
        <w:jc w:val="left"/>
      </w:pPr>
      <w:r>
        <w:t xml:space="preserve">Методы ВСОКО: изучение представленных материалов самоанализа, нормативной </w:t>
      </w:r>
      <w:r w:rsidR="007B2B9B">
        <w:t>правовой документации МБДОУ № 1</w:t>
      </w:r>
      <w:r>
        <w:t>9.; анализ программного, учебно-методического и кадрового обеспечения заявленной направленности обра</w:t>
      </w:r>
      <w:r w:rsidR="007B2B9B">
        <w:t>зовательной программы МБДОУ № 1</w:t>
      </w:r>
      <w:r>
        <w:t xml:space="preserve">9; </w:t>
      </w:r>
    </w:p>
    <w:p w:rsidR="000D4621" w:rsidRDefault="009D3713">
      <w:pPr>
        <w:spacing w:after="6" w:line="390" w:lineRule="auto"/>
        <w:ind w:left="72" w:right="-10"/>
        <w:jc w:val="left"/>
      </w:pPr>
      <w:r>
        <w:t xml:space="preserve">наблюдение; исследование развивающей предметно-пространственной среды, а также условий, </w:t>
      </w:r>
      <w:r>
        <w:tab/>
        <w:t xml:space="preserve">обеспечивающих </w:t>
      </w:r>
      <w:r>
        <w:tab/>
        <w:t xml:space="preserve">максимальное </w:t>
      </w:r>
      <w:r>
        <w:tab/>
        <w:t xml:space="preserve">удовлетворение </w:t>
      </w:r>
      <w:r>
        <w:tab/>
        <w:t xml:space="preserve">запросов </w:t>
      </w:r>
      <w:r>
        <w:tab/>
        <w:t xml:space="preserve">родителей воспитанников; анализ планирования, результатов диагностики. </w:t>
      </w:r>
    </w:p>
    <w:p w:rsidR="000D4621" w:rsidRDefault="009D3713">
      <w:pPr>
        <w:numPr>
          <w:ilvl w:val="1"/>
          <w:numId w:val="5"/>
        </w:numPr>
        <w:spacing w:after="6" w:line="390" w:lineRule="auto"/>
        <w:ind w:right="2"/>
        <w:jc w:val="left"/>
      </w:pPr>
      <w:r>
        <w:t>Процедуры ВСОКО: экспертиза психолого-педагогических условий реализации обра</w:t>
      </w:r>
      <w:r w:rsidR="007B2B9B">
        <w:t>зовательной программы МБДОУ № 1</w:t>
      </w:r>
      <w:r>
        <w:t xml:space="preserve">9.; система стандартизированной диагностики, отражающей соответствие уровня развития воспитанников возрастным ориентирам; </w:t>
      </w:r>
    </w:p>
    <w:p w:rsidR="000D4621" w:rsidRDefault="009D3713">
      <w:pPr>
        <w:ind w:left="91" w:right="13"/>
      </w:pPr>
      <w:proofErr w:type="gramStart"/>
      <w:r>
        <w:t xml:space="preserve">система комплексной психолого-педагогического диагностики, отражающей динамику индивидуального развития детей; </w:t>
      </w:r>
      <w:proofErr w:type="gramEnd"/>
    </w:p>
    <w:p w:rsidR="000D4621" w:rsidRDefault="009D3713">
      <w:pPr>
        <w:ind w:left="91" w:right="13"/>
      </w:pPr>
      <w:r>
        <w:t xml:space="preserve">психолого-педагогическое </w:t>
      </w:r>
      <w:r>
        <w:tab/>
        <w:t xml:space="preserve">сопровождение </w:t>
      </w:r>
      <w:r>
        <w:tab/>
        <w:t xml:space="preserve">детей </w:t>
      </w:r>
      <w:r>
        <w:tab/>
        <w:t xml:space="preserve">с </w:t>
      </w:r>
      <w:r>
        <w:tab/>
        <w:t xml:space="preserve">особыми </w:t>
      </w:r>
      <w:r>
        <w:tab/>
        <w:t xml:space="preserve">образовательными потребностями; </w:t>
      </w:r>
    </w:p>
    <w:p w:rsidR="000D4621" w:rsidRDefault="009D3713">
      <w:pPr>
        <w:ind w:left="91" w:right="13"/>
      </w:pPr>
      <w:r>
        <w:t>определение динамики показателей здоровья детей; определение динамики уровня адаптации детей раннего возраста; определение уровня удовлетворенности родителей качеством п</w:t>
      </w:r>
      <w:r w:rsidR="007B2B9B">
        <w:t>редоставляемых услуг МБДОУ  № 1</w:t>
      </w:r>
      <w:r>
        <w:t xml:space="preserve">9. </w:t>
      </w:r>
    </w:p>
    <w:p w:rsidR="000D4621" w:rsidRDefault="009D3713">
      <w:pPr>
        <w:numPr>
          <w:ilvl w:val="1"/>
          <w:numId w:val="5"/>
        </w:numPr>
        <w:ind w:right="2"/>
        <w:jc w:val="left"/>
      </w:pPr>
      <w:r>
        <w:t>Критерии выступают в качестве инструмента, призванного наполнить содержанием оценку и обеспечить измерение уровня до</w:t>
      </w:r>
      <w:r w:rsidR="007B2B9B">
        <w:t>стижений деятельности МБДОУ № 1</w:t>
      </w:r>
      <w:r>
        <w:t xml:space="preserve">9. Критерии представлены набором расчетных показателей, которые при необходимости могут корректироваться, источником расчета являются данные статистики. </w:t>
      </w:r>
    </w:p>
    <w:p w:rsidR="000D4621" w:rsidRDefault="009D3713">
      <w:pPr>
        <w:numPr>
          <w:ilvl w:val="1"/>
          <w:numId w:val="5"/>
        </w:numPr>
        <w:ind w:right="2"/>
        <w:jc w:val="left"/>
      </w:pPr>
      <w:r>
        <w:t>Периодичность проведения оценки качества образования, субъекты оценочной деятельности, формы результатов оценивания, а также номенклатура показателей и параметров качества устанавливаются решением педагогического совета и утверждаются</w:t>
      </w:r>
      <w:r w:rsidR="007B2B9B">
        <w:t xml:space="preserve"> приказом заведующего МБДОУ № 1</w:t>
      </w:r>
      <w:r>
        <w:t xml:space="preserve">9. </w:t>
      </w:r>
    </w:p>
    <w:p w:rsidR="000D4621" w:rsidRDefault="009D3713">
      <w:pPr>
        <w:pStyle w:val="1"/>
        <w:ind w:left="335" w:right="20" w:hanging="240"/>
      </w:pPr>
      <w:r>
        <w:lastRenderedPageBreak/>
        <w:t xml:space="preserve">Этапы ВСОКО </w:t>
      </w:r>
    </w:p>
    <w:p w:rsidR="000D4621" w:rsidRDefault="009D3713">
      <w:pPr>
        <w:tabs>
          <w:tab w:val="center" w:pos="2749"/>
        </w:tabs>
        <w:spacing w:after="162" w:line="259" w:lineRule="auto"/>
        <w:ind w:left="0" w:firstLine="0"/>
        <w:jc w:val="left"/>
      </w:pPr>
      <w:r>
        <w:t xml:space="preserve">4.1. </w:t>
      </w:r>
      <w:r>
        <w:tab/>
        <w:t xml:space="preserve">Процесс  ВСОКО состоит из 5 этапов: </w:t>
      </w:r>
    </w:p>
    <w:p w:rsidR="000D4621" w:rsidRDefault="009D3713">
      <w:pPr>
        <w:ind w:left="91" w:right="13"/>
      </w:pPr>
      <w:r>
        <w:t xml:space="preserve">4.1.1. Первый этап - нормативно - установочный (определение основных показателей, инструментария, определение ответственных лиц, подготовка приказа о сроках проведения). </w:t>
      </w:r>
    </w:p>
    <w:p w:rsidR="000D4621" w:rsidRDefault="009D3713">
      <w:pPr>
        <w:ind w:left="91" w:right="13"/>
      </w:pPr>
      <w:r>
        <w:t xml:space="preserve">4.1.2. Второй этап - информационно - диагностический (сбор информации с помощью подобранных методик). </w:t>
      </w:r>
    </w:p>
    <w:p w:rsidR="000D4621" w:rsidRDefault="009D3713">
      <w:pPr>
        <w:ind w:left="91" w:right="13"/>
      </w:pPr>
      <w:r>
        <w:t xml:space="preserve">4.1.3. Третий этап - аналитический (анализ полученных результатов, сопоставление результатов с нормативными показателями, установление причин отклонения, оценка рисков). </w:t>
      </w:r>
    </w:p>
    <w:p w:rsidR="000D4621" w:rsidRDefault="009D3713">
      <w:pPr>
        <w:ind w:left="91" w:right="13"/>
      </w:pPr>
      <w:r>
        <w:t xml:space="preserve">4.1.4.Четвертый этап - </w:t>
      </w:r>
      <w:proofErr w:type="spellStart"/>
      <w:r>
        <w:t>итогово</w:t>
      </w:r>
      <w:proofErr w:type="spellEnd"/>
      <w:r>
        <w:t xml:space="preserve"> - прогностический (разработка стратегии </w:t>
      </w:r>
      <w:proofErr w:type="spellStart"/>
      <w:r>
        <w:t>коррекционно</w:t>
      </w:r>
      <w:proofErr w:type="spellEnd"/>
      <w:r>
        <w:t xml:space="preserve"> - развивающей работы, предъявление полученных результатов на уровень педаго</w:t>
      </w:r>
      <w:r w:rsidR="007B2B9B">
        <w:t>гического коллектива МБДОУ  № 1</w:t>
      </w:r>
      <w:r>
        <w:t xml:space="preserve">9). </w:t>
      </w:r>
    </w:p>
    <w:p w:rsidR="000D4621" w:rsidRDefault="009D3713">
      <w:pPr>
        <w:ind w:left="91" w:right="13"/>
      </w:pPr>
      <w:r>
        <w:t>2.2. По итогам анализа полученных данных ВСОКО готовятся соответствующие документы (отчеты, справки, доклады), которые доводятся до сведения педаго</w:t>
      </w:r>
      <w:r w:rsidR="007B2B9B">
        <w:t>гического коллектива МБДОУ  № 1</w:t>
      </w:r>
      <w:r>
        <w:t xml:space="preserve">9, учредителя, родителей. </w:t>
      </w:r>
    </w:p>
    <w:p w:rsidR="000D4621" w:rsidRDefault="009D3713">
      <w:pPr>
        <w:ind w:left="91" w:right="13"/>
      </w:pPr>
      <w:r>
        <w:t>2.3. Результаты ВСОКО являются основанием для принятия административн</w:t>
      </w:r>
      <w:r w:rsidR="007B2B9B">
        <w:t>ых решений на уровне МБДОУ  № 1</w:t>
      </w:r>
      <w:r>
        <w:t xml:space="preserve">9. </w:t>
      </w:r>
    </w:p>
    <w:p w:rsidR="000D4621" w:rsidRDefault="009D3713">
      <w:pPr>
        <w:spacing w:after="110" w:line="259" w:lineRule="auto"/>
        <w:ind w:left="284"/>
        <w:jc w:val="left"/>
      </w:pPr>
      <w:r>
        <w:rPr>
          <w:b/>
        </w:rPr>
        <w:t xml:space="preserve">5. Общественное участие в оценке и контроле качества дошкольного образования </w:t>
      </w:r>
    </w:p>
    <w:p w:rsidR="000D4621" w:rsidRDefault="009D3713">
      <w:pPr>
        <w:ind w:left="91" w:right="13"/>
      </w:pPr>
      <w:r>
        <w:t xml:space="preserve">Придание гласности и открытости результатам ВСОКО осуществляется путем предоставления информации: основным потребителям результатов ВСОКО; </w:t>
      </w:r>
    </w:p>
    <w:p w:rsidR="000D4621" w:rsidRDefault="009D3713">
      <w:pPr>
        <w:ind w:left="91" w:right="13"/>
      </w:pPr>
      <w:r>
        <w:t>средствам массовой информации через публичны</w:t>
      </w:r>
      <w:r w:rsidR="007B2B9B">
        <w:t>й доклад заведующего МБДОУ  № 1</w:t>
      </w:r>
      <w:r>
        <w:t xml:space="preserve">9; размещение аналитических материалов, результатов оценки качества образования </w:t>
      </w:r>
      <w:r w:rsidR="007B2B9B">
        <w:t>на официальном сайте МБДОУ  № 1</w:t>
      </w:r>
      <w:r>
        <w:t xml:space="preserve">9. </w:t>
      </w:r>
    </w:p>
    <w:sectPr w:rsidR="000D4621" w:rsidSect="007B3216">
      <w:pgSz w:w="11906" w:h="16838"/>
      <w:pgMar w:top="1134" w:right="845" w:bottom="1191" w:left="162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 Symbol">
    <w:altName w:val="Cambria Math"/>
    <w:charset w:val="00"/>
    <w:family w:val="swiss"/>
    <w:pitch w:val="variable"/>
    <w:sig w:usb0="00000003" w:usb1="1200FFEF" w:usb2="0064C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25E62"/>
    <w:multiLevelType w:val="multilevel"/>
    <w:tmpl w:val="FFFFFFFF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0F00064"/>
    <w:multiLevelType w:val="hybridMultilevel"/>
    <w:tmpl w:val="FB848C8E"/>
    <w:lvl w:ilvl="0" w:tplc="16E25976">
      <w:start w:val="1"/>
      <w:numFmt w:val="bullet"/>
      <w:lvlText w:val="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740093"/>
    <w:multiLevelType w:val="hybridMultilevel"/>
    <w:tmpl w:val="FFFFFFFF"/>
    <w:lvl w:ilvl="0" w:tplc="55E6CD7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2A564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84674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542F7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50232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2E031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D4444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A6419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A46CF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CB11B92"/>
    <w:multiLevelType w:val="hybridMultilevel"/>
    <w:tmpl w:val="FFFFFFFF"/>
    <w:lvl w:ilvl="0" w:tplc="AA1EEEE0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0EAF30">
      <w:start w:val="1"/>
      <w:numFmt w:val="lowerLetter"/>
      <w:lvlText w:val="%2"/>
      <w:lvlJc w:val="left"/>
      <w:pPr>
        <w:ind w:left="32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867CA6">
      <w:start w:val="1"/>
      <w:numFmt w:val="lowerRoman"/>
      <w:lvlText w:val="%3"/>
      <w:lvlJc w:val="left"/>
      <w:pPr>
        <w:ind w:left="40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747440">
      <w:start w:val="1"/>
      <w:numFmt w:val="decimal"/>
      <w:lvlText w:val="%4"/>
      <w:lvlJc w:val="left"/>
      <w:pPr>
        <w:ind w:left="47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7E757C">
      <w:start w:val="1"/>
      <w:numFmt w:val="lowerLetter"/>
      <w:lvlText w:val="%5"/>
      <w:lvlJc w:val="left"/>
      <w:pPr>
        <w:ind w:left="54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4E0BFE">
      <w:start w:val="1"/>
      <w:numFmt w:val="lowerRoman"/>
      <w:lvlText w:val="%6"/>
      <w:lvlJc w:val="left"/>
      <w:pPr>
        <w:ind w:left="61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52153C">
      <w:start w:val="1"/>
      <w:numFmt w:val="decimal"/>
      <w:lvlText w:val="%7"/>
      <w:lvlJc w:val="left"/>
      <w:pPr>
        <w:ind w:left="68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E80226">
      <w:start w:val="1"/>
      <w:numFmt w:val="lowerLetter"/>
      <w:lvlText w:val="%8"/>
      <w:lvlJc w:val="left"/>
      <w:pPr>
        <w:ind w:left="76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7E5EC8">
      <w:start w:val="1"/>
      <w:numFmt w:val="lowerRoman"/>
      <w:lvlText w:val="%9"/>
      <w:lvlJc w:val="left"/>
      <w:pPr>
        <w:ind w:left="83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2E738CD"/>
    <w:multiLevelType w:val="hybridMultilevel"/>
    <w:tmpl w:val="FFFFFFFF"/>
    <w:lvl w:ilvl="0" w:tplc="9BE06CA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80B57A">
      <w:start w:val="1"/>
      <w:numFmt w:val="bullet"/>
      <w:lvlText w:val="o"/>
      <w:lvlJc w:val="left"/>
      <w:pPr>
        <w:ind w:left="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A86224">
      <w:start w:val="1"/>
      <w:numFmt w:val="bullet"/>
      <w:lvlRestart w:val="0"/>
      <w:lvlText w:val="-"/>
      <w:lvlJc w:val="left"/>
      <w:pPr>
        <w:ind w:left="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28A94C">
      <w:start w:val="1"/>
      <w:numFmt w:val="bullet"/>
      <w:lvlText w:val="•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E692A0">
      <w:start w:val="1"/>
      <w:numFmt w:val="bullet"/>
      <w:lvlText w:val="o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2C1C52">
      <w:start w:val="1"/>
      <w:numFmt w:val="bullet"/>
      <w:lvlText w:val="▪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C85892">
      <w:start w:val="1"/>
      <w:numFmt w:val="bullet"/>
      <w:lvlText w:val="•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FC14B0">
      <w:start w:val="1"/>
      <w:numFmt w:val="bullet"/>
      <w:lvlText w:val="o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587DDC">
      <w:start w:val="1"/>
      <w:numFmt w:val="bullet"/>
      <w:lvlText w:val="▪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C484D86"/>
    <w:multiLevelType w:val="multilevel"/>
    <w:tmpl w:val="FFFFFFFF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6463385"/>
    <w:multiLevelType w:val="hybridMultilevel"/>
    <w:tmpl w:val="FFFFFFFF"/>
    <w:lvl w:ilvl="0" w:tplc="57F60BE8">
      <w:start w:val="1"/>
      <w:numFmt w:val="bullet"/>
      <w:lvlText w:val="•"/>
      <w:lvlJc w:val="left"/>
      <w:pPr>
        <w:ind w:left="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BA365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C8073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785D8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26636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18032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BE5AD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E0D9F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86C00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0D4621"/>
    <w:rsid w:val="000D4621"/>
    <w:rsid w:val="007B2B9B"/>
    <w:rsid w:val="007B3216"/>
    <w:rsid w:val="009D3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216"/>
    <w:pPr>
      <w:spacing w:after="13" w:line="388" w:lineRule="auto"/>
      <w:ind w:left="87" w:hanging="10"/>
      <w:jc w:val="both"/>
    </w:pPr>
    <w:rPr>
      <w:rFonts w:ascii="Times New Roman" w:eastAsia="Times New Roman" w:hAnsi="Times New Roman" w:cs="Times New Roman"/>
      <w:color w:val="000000"/>
      <w:sz w:val="24"/>
      <w:lang w:bidi="ru-RU"/>
    </w:rPr>
  </w:style>
  <w:style w:type="paragraph" w:styleId="1">
    <w:name w:val="heading 1"/>
    <w:next w:val="a"/>
    <w:link w:val="10"/>
    <w:uiPriority w:val="9"/>
    <w:qFormat/>
    <w:rsid w:val="007B3216"/>
    <w:pPr>
      <w:keepNext/>
      <w:keepLines/>
      <w:numPr>
        <w:numId w:val="6"/>
      </w:numPr>
      <w:spacing w:after="157"/>
      <w:ind w:left="8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B3216"/>
    <w:rPr>
      <w:rFonts w:ascii="Times New Roman" w:eastAsia="Times New Roman" w:hAnsi="Times New Roman" w:cs="Times New Roman"/>
      <w:b/>
      <w:color w:val="000000"/>
      <w:sz w:val="24"/>
    </w:rPr>
  </w:style>
  <w:style w:type="table" w:styleId="a3">
    <w:name w:val="Table Grid"/>
    <w:basedOn w:val="a1"/>
    <w:uiPriority w:val="39"/>
    <w:rsid w:val="007B2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7B2B9B"/>
    <w:pPr>
      <w:spacing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2215</Words>
  <Characters>12627</Characters>
  <Application>Microsoft Office Word</Application>
  <DocSecurity>0</DocSecurity>
  <Lines>105</Lines>
  <Paragraphs>29</Paragraphs>
  <ScaleCrop>false</ScaleCrop>
  <Company/>
  <LinksUpToDate>false</LinksUpToDate>
  <CharactersWithSpaces>14813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Detdad 179</dc:creator>
  <cp:keywords/>
  <cp:lastModifiedBy>DOU-19</cp:lastModifiedBy>
  <cp:revision>3</cp:revision>
  <dcterms:created xsi:type="dcterms:W3CDTF">2022-09-26T04:12:00Z</dcterms:created>
  <dcterms:modified xsi:type="dcterms:W3CDTF">2022-09-26T03:47:00Z</dcterms:modified>
</cp:coreProperties>
</file>