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val="en-US"/>
        </w:rPr>
        <w:id w:val="361558297"/>
        <w:docPartObj>
          <w:docPartGallery w:val="Cover Pages"/>
          <w:docPartUnique/>
        </w:docPartObj>
      </w:sdtPr>
      <w:sdtEndPr>
        <w:rPr>
          <w:rFonts w:asciiTheme="minorHAnsi" w:eastAsiaTheme="minorHAnsi" w:hAnsi="Times New Roman" w:cs="Times New Roman"/>
          <w:color w:val="000000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06"/>
          </w:tblGrid>
          <w:tr w:rsidR="00C6048A" w:rsidRPr="006510D0"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Организация"/>
                <w:id w:val="13406915"/>
                <w:placeholder>
                  <w:docPart w:val="643B4481BF8A4304BCB3217DCAA9712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6048A" w:rsidRDefault="00C6048A" w:rsidP="00C6048A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Муниципальное бюджетное дошкольное образовательное учреждение «Детский сад №19» с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.З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еркальное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Кавалеровского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муниципального района Приморского края</w:t>
                    </w:r>
                  </w:p>
                </w:tc>
              </w:sdtContent>
            </w:sdt>
          </w:tr>
          <w:tr w:rsidR="00C6048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8A6B226B294B478F93343248C608762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6048A" w:rsidRDefault="00C6048A" w:rsidP="00C6048A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Рабочая программа воспитания</w:t>
                    </w:r>
                  </w:p>
                </w:sdtContent>
              </w:sdt>
            </w:tc>
          </w:tr>
          <w:tr w:rsidR="00C6048A" w:rsidRPr="006510D0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5531131A2E57421EAB376BFA2267E7B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6048A" w:rsidRDefault="00C6048A" w:rsidP="006510D0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Для разновозрастной группы с</w:t>
                    </w:r>
                    <w:r w:rsidR="006510D0">
                      <w:rPr>
                        <w:rFonts w:asciiTheme="majorHAnsi" w:eastAsiaTheme="majorEastAsia" w:hAnsiTheme="majorHAnsi" w:cstheme="majorBidi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>-7 лет</w:t>
                    </w:r>
                  </w:p>
                </w:tc>
              </w:sdtContent>
            </w:sdt>
          </w:tr>
        </w:tbl>
        <w:tbl>
          <w:tblPr>
            <w:tblpPr w:leftFromText="180" w:rightFromText="180" w:vertAnchor="text" w:horzAnchor="margin" w:tblpY="57"/>
            <w:tblW w:w="9300" w:type="dxa"/>
            <w:shd w:val="clear" w:color="auto" w:fill="FFFFFF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/>
          </w:tblPr>
          <w:tblGrid>
            <w:gridCol w:w="4327"/>
            <w:gridCol w:w="4973"/>
          </w:tblGrid>
          <w:tr w:rsidR="00F01708" w:rsidRPr="006510D0" w:rsidTr="00F01708">
            <w:tc>
              <w:tcPr>
                <w:tcW w:w="43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F01708" w:rsidRPr="00F01708" w:rsidRDefault="00F01708" w:rsidP="00F01708">
                <w:pPr>
                  <w:spacing w:after="0"/>
                  <w:rPr>
                    <w:rFonts w:ascii="Times New Roman" w:eastAsia="Times New Roman" w:hAnsi="Times New Roman" w:cs="Times New Roman"/>
                    <w:color w:val="000000"/>
                    <w:lang w:val="ru-RU" w:eastAsia="ru-RU"/>
                  </w:rPr>
                </w:pP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ПРИНЯТО</w:t>
                </w:r>
              </w:p>
              <w:p w:rsidR="00F01708" w:rsidRPr="00F01708" w:rsidRDefault="00F01708" w:rsidP="00F01708">
                <w:pPr>
                  <w:spacing w:after="0"/>
                  <w:rPr>
                    <w:rFonts w:ascii="Times New Roman" w:eastAsia="Times New Roman" w:hAnsi="Times New Roman" w:cs="Times New Roman"/>
                    <w:color w:val="000000"/>
                    <w:lang w:val="ru-RU" w:eastAsia="ru-RU"/>
                  </w:rPr>
                </w:pP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На педагогическом совете</w:t>
                </w:r>
              </w:p>
              <w:p w:rsidR="00F01708" w:rsidRPr="00F01708" w:rsidRDefault="00F01708" w:rsidP="006510D0">
                <w:pPr>
                  <w:spacing w:after="0" w:line="0" w:lineRule="atLeast"/>
                  <w:rPr>
                    <w:rFonts w:ascii="Times New Roman" w:eastAsia="Times New Roman" w:hAnsi="Times New Roman" w:cs="Times New Roman"/>
                    <w:color w:val="000000"/>
                    <w:lang w:val="ru-RU" w:eastAsia="ru-RU"/>
                  </w:rPr>
                </w:pP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Протокол №</w:t>
                </w:r>
                <w:r w:rsid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6</w:t>
                </w: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 xml:space="preserve"> от «</w:t>
                </w:r>
                <w:r w:rsid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30</w:t>
                </w: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»</w:t>
                </w:r>
                <w:r w:rsid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августа</w:t>
                </w: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20</w:t>
                </w:r>
                <w:r w:rsid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22</w:t>
                </w: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 xml:space="preserve"> г.</w:t>
                </w:r>
              </w:p>
            </w:tc>
            <w:tc>
              <w:tcPr>
                <w:tcW w:w="497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F01708" w:rsidRPr="00F01708" w:rsidRDefault="00F01708" w:rsidP="00F01708">
                <w:pPr>
                  <w:spacing w:after="0"/>
                  <w:rPr>
                    <w:rFonts w:ascii="Times New Roman" w:eastAsia="Times New Roman" w:hAnsi="Times New Roman" w:cs="Times New Roman"/>
                    <w:color w:val="000000"/>
                    <w:lang w:val="ru-RU" w:eastAsia="ru-RU"/>
                  </w:rPr>
                </w:pP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УТВЕРЖДАЮ:</w:t>
                </w:r>
              </w:p>
              <w:p w:rsidR="00F01708" w:rsidRPr="00F01708" w:rsidRDefault="00F01708" w:rsidP="00F01708">
                <w:pPr>
                  <w:spacing w:after="0"/>
                  <w:rPr>
                    <w:rFonts w:ascii="Times New Roman" w:eastAsia="Times New Roman" w:hAnsi="Times New Roman" w:cs="Times New Roman"/>
                    <w:color w:val="000000"/>
                    <w:lang w:val="ru-RU" w:eastAsia="ru-RU"/>
                  </w:rPr>
                </w:pP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Заведующий МБДОУ №19 с</w:t>
                </w:r>
                <w:proofErr w:type="gramStart"/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.З</w:t>
                </w:r>
                <w:proofErr w:type="gramEnd"/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еркальное</w:t>
                </w:r>
              </w:p>
              <w:p w:rsidR="00F01708" w:rsidRPr="00F01708" w:rsidRDefault="00F01708" w:rsidP="00F01708">
                <w:pPr>
                  <w:spacing w:after="0"/>
                  <w:rPr>
                    <w:rFonts w:ascii="Times New Roman" w:eastAsia="Times New Roman" w:hAnsi="Times New Roman" w:cs="Times New Roman"/>
                    <w:color w:val="000000"/>
                    <w:lang w:val="ru-RU" w:eastAsia="ru-RU"/>
                  </w:rPr>
                </w:pPr>
                <w:r w:rsidRPr="00F0170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_________________ С.К. Рак</w:t>
                </w:r>
              </w:p>
              <w:p w:rsidR="00F01708" w:rsidRPr="006510D0" w:rsidRDefault="00F01708" w:rsidP="006510D0">
                <w:pPr>
                  <w:spacing w:after="0" w:line="0" w:lineRule="atLeast"/>
                  <w:rPr>
                    <w:rFonts w:ascii="Times New Roman" w:eastAsia="Times New Roman" w:hAnsi="Times New Roman" w:cs="Times New Roman"/>
                    <w:color w:val="000000"/>
                    <w:lang w:val="ru-RU" w:eastAsia="ru-RU"/>
                  </w:rPr>
                </w:pPr>
                <w:r w:rsidRP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Приказ №</w:t>
                </w:r>
                <w:r w:rsid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6-у</w:t>
                </w:r>
                <w:r w:rsidRP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_______ от «_</w:t>
                </w:r>
                <w:r w:rsid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30</w:t>
                </w:r>
                <w:r w:rsidRP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_»</w:t>
                </w:r>
                <w:r w:rsid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 xml:space="preserve">августа </w:t>
                </w:r>
                <w:r w:rsidRP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20</w:t>
                </w:r>
                <w:r w:rsid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>22</w:t>
                </w:r>
                <w:r w:rsidRPr="006510D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ru-RU"/>
                  </w:rPr>
                  <w:t xml:space="preserve"> г.</w:t>
                </w:r>
              </w:p>
            </w:tc>
          </w:tr>
        </w:tbl>
        <w:p w:rsidR="00C6048A" w:rsidRDefault="00C6048A">
          <w:pPr>
            <w:rPr>
              <w:lang w:val="ru-RU"/>
            </w:rPr>
          </w:pPr>
        </w:p>
        <w:p w:rsidR="00C6048A" w:rsidRDefault="00C6048A">
          <w:pPr>
            <w:rPr>
              <w:lang w:val="ru-R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06"/>
          </w:tblGrid>
          <w:tr w:rsidR="00C6048A" w:rsidRPr="00C6048A" w:rsidTr="00F01708">
            <w:tc>
              <w:tcPr>
                <w:tcW w:w="740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6048A" w:rsidRDefault="00C6048A">
                    <w:pPr>
                      <w:pStyle w:val="a3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Подлесная</w:t>
                    </w:r>
                    <w:proofErr w:type="spellEnd"/>
                    <w:r>
                      <w:rPr>
                        <w:color w:val="4F81BD" w:themeColor="accent1"/>
                      </w:rPr>
                      <w:t xml:space="preserve"> М.Г-воспитатель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8-3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6048A" w:rsidRDefault="006510D0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30.08.2022</w:t>
                    </w:r>
                  </w:p>
                </w:sdtContent>
              </w:sdt>
              <w:p w:rsidR="00C6048A" w:rsidRDefault="00C6048A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C6048A" w:rsidRDefault="00C6048A">
          <w:pPr>
            <w:rPr>
              <w:lang w:val="ru-RU"/>
            </w:rPr>
          </w:pPr>
        </w:p>
        <w:p w:rsidR="00C6048A" w:rsidRDefault="00C6048A">
          <w:pPr>
            <w:rPr>
              <w:rFonts w:hAnsi="Times New Roman" w:cs="Times New Roman"/>
              <w:color w:val="000000"/>
              <w:sz w:val="24"/>
              <w:szCs w:val="24"/>
              <w:lang w:val="ru-RU"/>
            </w:rPr>
          </w:pPr>
          <w:r>
            <w:rPr>
              <w:rFonts w:hAnsi="Times New Roman" w:cs="Times New Roman"/>
              <w:color w:val="000000"/>
              <w:sz w:val="24"/>
              <w:szCs w:val="24"/>
              <w:lang w:val="ru-RU"/>
            </w:rPr>
            <w:br w:type="page"/>
          </w:r>
        </w:p>
      </w:sdtContent>
    </w:sdt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Целевые ориентиры и планируемые результаты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Содержание воспитательной работы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Требования к условиям реализации рабочей программы воспитания</w:t>
      </w:r>
    </w:p>
    <w:p w:rsidR="00100300" w:rsidRPr="003430CF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0CF">
        <w:rPr>
          <w:rFonts w:hAnsi="Times New Roman" w:cs="Times New Roman"/>
          <w:color w:val="000000"/>
          <w:sz w:val="24"/>
          <w:szCs w:val="24"/>
          <w:lang w:val="ru-RU"/>
        </w:rPr>
        <w:t>Приложение. Календарный план воспитательной работы</w:t>
      </w:r>
    </w:p>
    <w:p w:rsidR="00100300" w:rsidRPr="003430CF" w:rsidRDefault="001003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48A" w:rsidRDefault="00C604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00300" w:rsidRPr="002A6497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МБДОУ </w:t>
      </w:r>
      <w:r w:rsidR="00056B8A">
        <w:rPr>
          <w:rFonts w:hAnsi="Times New Roman" w:cs="Times New Roman"/>
          <w:color w:val="000000"/>
          <w:sz w:val="24"/>
          <w:szCs w:val="24"/>
          <w:lang w:val="ru-RU"/>
        </w:rPr>
        <w:t>№19 с</w:t>
      </w:r>
      <w:proofErr w:type="gramStart"/>
      <w:r w:rsidR="00056B8A"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="00056B8A">
        <w:rPr>
          <w:rFonts w:hAnsi="Times New Roman" w:cs="Times New Roman"/>
          <w:color w:val="000000"/>
          <w:sz w:val="24"/>
          <w:szCs w:val="24"/>
          <w:lang w:val="ru-RU"/>
        </w:rPr>
        <w:t>еркальное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разработана в соответствии с Федеральным законом от 29.12.2012 № 273-ФЗ, федеральным государственным образовательным стандартом дошкольного образования (далее – ФГОС ДО) на основе примерной рабочей программы воспитания для образовательных организаций, реализующих образовательные программы дошкольного образования.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воспитания является частью основной образовательной программы дошкольного образования. В связи с этим структура рабочей программы воспитания включает три раздела – целевой, содержательный и организационный.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 основе процесса воспитания детей в детском саду лежат конституционные и национальные ценности российского общества.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Целевые ориентиры рассматриваются как возрастные характеристики возможных достижений ребенка, которые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коррелируют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с портретом выпускника детского сада и с базовыми духовно-нравственными ценностями.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Реализация рабочей программы воспитания основана на взаимодействии с разными субъектами образовательных отношений. Реализация рабочей программы воспитания предполагает социальное партнерство с другими организациями.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Целевые ориентиры и планируемые результаты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цель воспитания в детском саду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1) формирование ценностного отношения к окружающему миру, другим людям, себе;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 течение всего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Методологические основы и принципы построения рабочей программы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Концепция рабочей программы воспитания основывается на базовых ценностях воспитания, заложенных в определении воспитания, содержащемся в Федеральном законе от 29.12.2012 № 273-ФЗ.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руководствуется принципами дошкольного образования, определенными ФГОС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построена на основе духовно-нравственных 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гуманизма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Pr="00CB081E" w:rsidRDefault="00F804C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ценностного единства и совместности.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культурного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основывается на культуре и традициях России, включая культурные особенности региона;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следования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нравственному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примеру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Pr="00CB081E" w:rsidRDefault="00F804C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совместной деятельности ребенка и взрослого.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100300" w:rsidRPr="00CB081E" w:rsidRDefault="001003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инклюзивности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00300" w:rsidRPr="00CB081E" w:rsidRDefault="00F804C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Данные принципы реализуются в укладе детского сада, включающем воспитывающие среды, общности, культурные практики, совместную деятельность и события.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Уклад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– особенности деятельности детского сада, опирающиеся на базовые национальные ценности, традиции региона и детского сада, задающие культуру поведения сообществ, определяющие предметно-пространственную среду, деятельности 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Уклад учитывает специфику и конкретные формы организации распорядка дневного, недельного, месячного, годового циклов жизни детского сада.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работниками детского сада).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Воспитывающая среда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 должен соблюдать кодекс нормы профессиональной этики и поведения: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педагог всегда выходит навстречу родителям и приветствует родителей и детей первым;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улыбка – всегда обязательная часть приветствия;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педагог описывает события и ситуации, но не даёт им оценки;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тон общения ровный и дружелюбный, исключается повышение голоса;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личности воспитанника;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заинтересованно слушать собеседника и сопереживать ему;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видеть и слышать воспитанника, сопереживать ему;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уравновешенность и самообладание, выдержка в отношениях с детьми;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сочетать мягкий эмоциональный и деловой тон в отношениях с детьми;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сочетать требовательность с чутким отношением к воспитанникам;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знание возрастных и индивидуальных особенностей воспитанников;</w:t>
      </w:r>
    </w:p>
    <w:p w:rsidR="00100300" w:rsidRPr="00CB081E" w:rsidRDefault="00F804C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соответствие внешнего вида статусу воспитателя детского сада.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воспитывающей среды в соответствие с каждым направлением воспитания изложены в Разделе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«Содержание воспитательной работы».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Общности (сообщества)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Профессиональная общность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устойчивая система связей и отношений между работниками детского сада. Основой эффективности общности является рефлексия собственной профессиональной деятельности.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Воспитатель, а также другие педагогические работники должны: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100300" w:rsidRPr="00CB081E" w:rsidRDefault="00F804C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воспитывать в детях чувство ответственности перед группой за свое поведение.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Профессионально-родительская общность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работников детского сада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Детско-взрослая общность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Детская общность.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Одним из видов детских общностей являются разновозрастные детские общности. В детском саду обеспечивается возможность взаимодействия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4C56A2" w:rsidRDefault="004C56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Социокультурный</w:t>
      </w:r>
      <w:proofErr w:type="spellEnd"/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контекст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ценности являются определяющими в структурно-содержательной основе рабочей программы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контекста опирается на построение социального партнерства образовательной организации.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контекста повышается роль родительской общественности как субъекта образовательных отношений.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 и культурные практики в детском саду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100300" w:rsidRPr="00CB081E" w:rsidRDefault="00F804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00300" w:rsidRPr="00CB081E" w:rsidRDefault="00F804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100300" w:rsidRPr="00CB081E" w:rsidRDefault="00F804C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к планируемым результатам освоения рабочей программы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 уровне дошкольного образования не осуществляется оценка результатов воспитательной работы в соответствии с ФГОС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так как «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3430CF" w:rsidRDefault="003430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0CF" w:rsidRDefault="003430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0CF" w:rsidRDefault="003430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воспитательной работы для детей младенческого и раннего возраста (до 3 лет)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Портрет ребенка младенческого и раннего возраста (к 3-м годам)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3"/>
        <w:gridCol w:w="2172"/>
        <w:gridCol w:w="4782"/>
      </w:tblGrid>
      <w:tr w:rsidR="00100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привязанность, любовь к семье, близким, окружающему миру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понять и принять, что такое «хорошо»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«плохо».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</w:p>
          <w:p w:rsidR="00100300" w:rsidRPr="003430CF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0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Доброжелательный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проявляющий сочувствие, доброту.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Испытывающий чувство удовольствия в случае одобрения и чувство огорчения в случае неодобрения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стороны взрослых.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окружающему миру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активность в поведении и деятельности.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Выполняющий действия по самообслуживанию: моет руки, самостоятельно ест, ложится спать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т. д.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 быть опрятным.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физической активности.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Соблюдающий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элементарные правила безопасности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быту, в ОО, на природе.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помогать взрослому в доступных действиях.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отзывчивый к красоте.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воспитательной работы для детей дошкольного возраста (до 8 лет)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Портрет ребенка дошкольного возраста (к 8-ми годам)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0"/>
        <w:gridCol w:w="2067"/>
        <w:gridCol w:w="4950"/>
      </w:tblGrid>
      <w:tr w:rsidR="00100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Любящий свою малую родину и имеющий представление о своей стране, испытывающий чувство привязанности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родному дому, семье, близким людям.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заботе, к нравственному поступку, проявляющий задатки чувства долга: </w:t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ответственность за свои действия и поведение; принимающий и уважающий различия между людьми.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Освоивший основы речевой культуры.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Дружелюбный и доброжелательный, умеющий слушать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слышать собеседника, способный взаимодействовать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взрослыми и сверстниками на основе общих интересов и дел.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Владеющий основными навыками личной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общественной гигиены, стремящийся соблюдать правила безопасного поведения в быту, социуме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в цифровой среде), природе.</w:t>
            </w:r>
            <w:proofErr w:type="gramEnd"/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труда в семье и в обществе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уважения к людям труда, результатам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деятельности, проявляющий трудолюбие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выполнении поручений и в самостоятельной деятельности.</w:t>
            </w:r>
          </w:p>
        </w:tc>
      </w:tr>
      <w:tr w:rsidR="00100300" w:rsidRPr="0065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воспринимать и чувствовать прекрасное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быту, природе, поступках, искусстве, стремящийся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отображению прекрасного в продуктивных видах деятельности, обладающий зачатками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художественно-эстетического вкуса.</w:t>
            </w:r>
          </w:p>
        </w:tc>
      </w:tr>
    </w:tbl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воспитательной работы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во ФГОС ДО,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ценностей, принятых в обществе правил и норм поведения в интересах человека, семьи, общества через:</w:t>
      </w:r>
    </w:p>
    <w:p w:rsidR="00100300" w:rsidRDefault="00F804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300" w:rsidRDefault="00F804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 развитие;</w:t>
      </w:r>
    </w:p>
    <w:p w:rsidR="00100300" w:rsidRDefault="00F804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 развитие;</w:t>
      </w:r>
    </w:p>
    <w:p w:rsidR="00100300" w:rsidRDefault="00F804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100300" w:rsidRDefault="00F804C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развитие.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Чтобы эти ценности осваивались ребёнком, они должны найти свое отражение в основных направлениях воспитательной работы детского сада.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Родины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природы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патриотического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семьи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дружбы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сотрудничества лежат в основе социального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знания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познавательного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здоровья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физического и оздоровительного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труда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трудового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культуры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красоты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этико-эстетического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Приведенные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Ценности «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Родина»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 «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природа»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100300" w:rsidRPr="00CB081E" w:rsidRDefault="00F804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когнитивно-смысловой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100300" w:rsidRPr="00CB081E" w:rsidRDefault="00F804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эмоционально-ценностный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характеризующийся любовью к Родине – России, уважением к своему народу, народу России в целом;</w:t>
      </w:r>
    </w:p>
    <w:p w:rsidR="00100300" w:rsidRPr="00CB081E" w:rsidRDefault="00F804C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регуляторно-волевой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обеспечивающий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100300" w:rsidRDefault="00F804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0300" w:rsidRPr="00CB081E" w:rsidRDefault="00F804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любви к родному краю, родной природе, родному языку, культурному наследию своего народа;</w:t>
      </w:r>
    </w:p>
    <w:p w:rsidR="00100300" w:rsidRPr="00CB081E" w:rsidRDefault="00F804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100300" w:rsidRPr="00CB081E" w:rsidRDefault="00F804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100300" w:rsidRPr="00CB081E" w:rsidRDefault="00F804C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 реализации указанных задач воспитатель сосредотачивает свое внимание на нескольких основных направлениях воспитательной работы:</w:t>
      </w:r>
    </w:p>
    <w:p w:rsidR="00100300" w:rsidRPr="00CB081E" w:rsidRDefault="00F804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ознакомлении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с историей, героями, культурой, традициями России и своего народа;</w:t>
      </w:r>
    </w:p>
    <w:p w:rsidR="00100300" w:rsidRPr="00CB081E" w:rsidRDefault="00F804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организации коллективных творческих проектов, направленных на приобщение детей</w:t>
      </w:r>
    </w:p>
    <w:p w:rsidR="00100300" w:rsidRDefault="00F804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общенациональным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300" w:rsidRPr="00CB081E" w:rsidRDefault="00F804C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Ценности «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семья, дружба, человек»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«сотрудничество»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социального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появление к моменту подготовки к школе положительной установки к обучению в школе как важному шагу взросления.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Выделяются основные задачи социального направления воспитания:</w:t>
      </w:r>
    </w:p>
    <w:p w:rsidR="00100300" w:rsidRDefault="00F804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группе в различных ситуациях;</w:t>
      </w:r>
    </w:p>
    <w:p w:rsidR="00100300" w:rsidRPr="00CB081E" w:rsidRDefault="00F804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100300" w:rsidRPr="00CB081E" w:rsidRDefault="00F804C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 реализации данных задач воспитатель сосредотачивает свое внимание на нескольких основных направлениях воспитательной работы: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у детей навыки поведения в обществе;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учить детей сотрудничать, организуя групповые формы в продуктивных видах деятельности;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учить детей анализировать поступки и чувства – свои и других людей;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коллективные проекты заботы и помощи;</w:t>
      </w:r>
    </w:p>
    <w:p w:rsidR="00100300" w:rsidRPr="00CB081E" w:rsidRDefault="00F804C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создавать доброжелательный психологический климат в группе.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Цель познавательного направления воспитания – формирование ценности познания.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100300" w:rsidRDefault="00F804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0300" w:rsidRPr="00CB081E" w:rsidRDefault="00F804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развитие любознательности, формирование опыта познавательной инициативы;</w:t>
      </w:r>
    </w:p>
    <w:p w:rsidR="00100300" w:rsidRPr="00CB081E" w:rsidRDefault="00F804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ценностного отношения к взрослому как источнику знаний;</w:t>
      </w:r>
    </w:p>
    <w:p w:rsidR="00100300" w:rsidRPr="00CB081E" w:rsidRDefault="00F804C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интернет-источники</w:t>
      </w:r>
      <w:proofErr w:type="spellEnd"/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дискуссии и др.).</w:t>
      </w:r>
    </w:p>
    <w:p w:rsidR="00100300" w:rsidRDefault="00F804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0300" w:rsidRPr="00CB081E" w:rsidRDefault="00F804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100300" w:rsidRPr="00CB081E" w:rsidRDefault="00F804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взрослыми;</w:t>
      </w:r>
    </w:p>
    <w:p w:rsidR="00100300" w:rsidRPr="00CB081E" w:rsidRDefault="00F804C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и оздоровительное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здоровье.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Задачи по формированию здорового образа жизни: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закаливание, повышение сопротивляемости к воздействию условий внешней среды;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сна, здорового питания, выстраивание правильного режима дня;</w:t>
      </w:r>
    </w:p>
    <w:p w:rsidR="00100300" w:rsidRPr="00CB081E" w:rsidRDefault="00F804C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экологической культуры, обучение безопасности жизнедеятельности.</w:t>
      </w:r>
    </w:p>
    <w:p w:rsidR="00100300" w:rsidRDefault="00F804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0300" w:rsidRPr="00CB081E" w:rsidRDefault="00F804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100300" w:rsidRPr="00CB081E" w:rsidRDefault="00F804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создание детско-взрослых проектов по здоровому образу жизни;</w:t>
      </w:r>
    </w:p>
    <w:p w:rsidR="00100300" w:rsidRPr="00CB081E" w:rsidRDefault="00F804C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введение оздоровительных традиций в детском саду.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дошкольников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культурно-гигиенических навыков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важной частью воспитания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 здоровья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Особенность культурно-гигиенических навыков заключается в том, что они должны формироваться на протяжении всего пребывания ребенка в детском саду.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Формируя у детей культурно-гигиенические навыки, воспитатель сосредотачивает свое внимание на нескольких основных направлениях воспитательной работы:</w:t>
      </w:r>
    </w:p>
    <w:p w:rsidR="00100300" w:rsidRPr="00CB081E" w:rsidRDefault="00F804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навыки поведения во время приема пищи;</w:t>
      </w:r>
    </w:p>
    <w:p w:rsidR="00100300" w:rsidRPr="00CB081E" w:rsidRDefault="00F804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представления о ценности здоровья, красоте</w:t>
      </w:r>
    </w:p>
    <w:p w:rsidR="00100300" w:rsidRDefault="00F804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чистоте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300" w:rsidRPr="00CB081E" w:rsidRDefault="00F804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привычку следить за своим внешним видом;</w:t>
      </w:r>
    </w:p>
    <w:p w:rsidR="00100300" w:rsidRPr="00CB081E" w:rsidRDefault="00F804C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включать информацию о гигиене в повседневную жизнь ребенка, в игру.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труд.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</w:t>
      </w:r>
      <w:r w:rsidRPr="00CB081E">
        <w:rPr>
          <w:lang w:val="ru-RU"/>
        </w:rPr>
        <w:br/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 труда самих детей.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 реализации данных задач воспитатель должен сосредоточить свое внимание на нескольких направлениях воспитательной работы:</w:t>
      </w:r>
    </w:p>
    <w:p w:rsidR="00100300" w:rsidRPr="00CB081E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100300" w:rsidRPr="00CB081E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</w:p>
    <w:p w:rsidR="00100300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трудолюбием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300" w:rsidRPr="00CB081E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100300" w:rsidRPr="00CB081E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100300" w:rsidRPr="00CB081E" w:rsidRDefault="00F804C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Этико-эстетическое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–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 и красота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Культура поведения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Можно выделить основные задачи этико-эстетического воспитания: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общения, поведения, этических представлений;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любви к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прекрасному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уважения к традициям и культуре родной страны и других народов;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творческого отношения к миру, природе, быту и к окружающей ребенка действительности;</w:t>
      </w:r>
    </w:p>
    <w:p w:rsidR="00100300" w:rsidRPr="00CB081E" w:rsidRDefault="00F804C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у детей эстетического вкуса, стремления окружать себя прекрасным, создавать его.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Для того чтобы формировать у детей культуру поведения, воспитатель сосредотачивает свое внимание на нескольких основных направлениях воспитательной работы:</w:t>
      </w:r>
    </w:p>
    <w:p w:rsidR="00100300" w:rsidRPr="00CB081E" w:rsidRDefault="00F804C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учить детей уважительно относиться к окружающим людям, считаться с их делами, интересами, удобствами;</w:t>
      </w:r>
    </w:p>
    <w:p w:rsidR="00100300" w:rsidRPr="00CB081E" w:rsidRDefault="00F804C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100300" w:rsidRPr="00CB081E" w:rsidRDefault="00F804C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100300" w:rsidRPr="00CB081E" w:rsidRDefault="00F804C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детского сада; умение подготовиться к предстоящей деятельности, четко и последовательно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эстетического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Направления деятельности воспитателя по эстетическому воспитанию предполагают следующее: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результатам творчества детей, широкое включение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их произведений в жизнь ДОО;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организацию выставок, концертов, создание эстетической развивающей среды и др.;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чувства прекрасного на основе восприятия художественного слова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на русском и родном языке;</w:t>
      </w:r>
    </w:p>
    <w:p w:rsidR="00100300" w:rsidRPr="00CB081E" w:rsidRDefault="00F804C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реализации воспитательного процесса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Воспитательный процесс в детском саду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Приоритетным в воспитательном процессе детского сада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Детский сад отказался от жесткой регламентации в построении режима дня. Однако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не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взаимодействия педагогического коллектива с семьями воспитанников в процессе реализации рабочей программы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реализации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окружения.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Единство ценностей и готовность к сотрудничеству всех участников образовательных отношений составляет основу уклада детского сада, в котором строится воспитательная работа.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4C56A2" w:rsidRDefault="004C56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C56A2" w:rsidRDefault="004C56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к условиям реализации рабочей программы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детского сада реализуется через формирование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значимые виды совместной деятельности. Уклад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100300" w:rsidRPr="00CB081E" w:rsidRDefault="00F804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100300" w:rsidRPr="00CB081E" w:rsidRDefault="00F804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100300" w:rsidRPr="00CB081E" w:rsidRDefault="00F804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 по вопросам воспитания.</w:t>
      </w:r>
    </w:p>
    <w:p w:rsidR="00100300" w:rsidRPr="00CB081E" w:rsidRDefault="00F804C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учет индивидуальных особенностей детей дошкольного возраста, в интересах которых реализуется рабочая программа воспитания (возрастных, физических, психологических, национальных и пр.).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Условия реализации рабочей программы воспитания (кадровые, материально-технические, психолого-педагогические, нормативные, организационно-методические и др.) идентичны условиям реализации основной образовательной программы дошкольного образования и описаны в ее организационном разделе.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 взрослого с детьми. События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сада, группы, ситуацией развития конкретного ребенка.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События в детском саду проводятся в следующих формах:</w:t>
      </w:r>
    </w:p>
    <w:p w:rsidR="00100300" w:rsidRPr="00CB081E" w:rsidRDefault="00F804C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100300" w:rsidRPr="00CB081E" w:rsidRDefault="00F804C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проектирование встреч, общения детей со старшими, младшими, ровесниками</w:t>
      </w:r>
      <w:r w:rsidR="00CB081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с взрослыми, с носителями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CB081E" w:rsidRDefault="00F804C0" w:rsidP="00CB081E">
      <w:pPr>
        <w:numPr>
          <w:ilvl w:val="0"/>
          <w:numId w:val="21"/>
        </w:numPr>
        <w:ind w:left="78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детско-взрослых проектов (празднование Дня Победы с приглашением ветеранов, «Театр в детском саду</w:t>
      </w:r>
      <w:r w:rsidR="00CB08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00300" w:rsidRPr="00CB081E" w:rsidRDefault="00F804C0" w:rsidP="00CB08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Инклюзия является ценностной основой уклада детского сада и основанием для проектирования воспитывающих сред, деятельностей и событий.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уклада: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инклюзивное образование – это норма для воспитания, реализующая такие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Эти ценности должны разделяться всеми участниками образовательных отношений в детском саду.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воспитывающих сред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: предметно-пространственная среда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общности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100300" w:rsidRPr="00CB081E" w:rsidRDefault="001003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Pr="00CB081E" w:rsidRDefault="00F804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Приложение к рабочей программе воспитания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 на основе рабочей программы воспитания детского сада с учетом распоряжения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23.08.2021 № Р-196. Календарный план воспитательной работы строится на основе базовых ценностей по следующим этапам:</w:t>
      </w:r>
    </w:p>
    <w:p w:rsidR="00100300" w:rsidRPr="00CB081E" w:rsidRDefault="00F804C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погружение-знакомство, которое реализуется в различных формах (чтение, просмотр, экскурсии и пр.);</w:t>
      </w:r>
    </w:p>
    <w:p w:rsidR="00100300" w:rsidRPr="00CB081E" w:rsidRDefault="00F804C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разработка коллективного проекта, в рамках которого создаются творческие продукты;</w:t>
      </w:r>
    </w:p>
    <w:p w:rsidR="00100300" w:rsidRPr="00CB081E" w:rsidRDefault="00F804C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события, которое формирует ценности.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События, формы и методы работы по решению воспитательных задач могут быть интегративными.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детского сада на 2021/22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6"/>
        <w:gridCol w:w="1962"/>
        <w:gridCol w:w="2281"/>
        <w:gridCol w:w="1938"/>
      </w:tblGrid>
      <w:tr w:rsidR="002A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0030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войны: тематические беседы по группам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(3-7л)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A02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рисунка к Международному дню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BB3CD7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(3-7л)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A02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«Зарница» (вместе с родителями)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BB3CD7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E00FA3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A02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 w:rsidP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День памяти погибших при исполнении служебных обязанностей сотрудников органов внутренних дел России: экскурсия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памятник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E00FA3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RPr="002A6497" w:rsidT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Гуслица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E00FA3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RPr="002A6497" w:rsidT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«День неизвестного солдата»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T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Утренник </w:t>
            </w: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6A1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«День защитника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E00FA3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30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F01E7F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Ефремова П.П.</w:t>
            </w:r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F01E7F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F01E7F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F01E7F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30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272DDB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грамотности: беседы по группам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272DDB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272DDB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0300" w:rsidRDefault="00100300">
      <w:pPr>
        <w:rPr>
          <w:rFonts w:hAnsi="Times New Roman" w:cs="Times New Roman"/>
          <w:color w:val="000000"/>
          <w:sz w:val="24"/>
          <w:szCs w:val="24"/>
        </w:rPr>
      </w:pPr>
    </w:p>
    <w:p w:rsidR="00100300" w:rsidRDefault="0010030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100300" w:rsidSect="00F01708">
      <w:pgSz w:w="11907" w:h="1683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46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84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47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15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27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45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B3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35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42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14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16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85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02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51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10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D03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70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A15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05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F3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E73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8"/>
  </w:num>
  <w:num w:numId="5">
    <w:abstractNumId w:val="7"/>
  </w:num>
  <w:num w:numId="6">
    <w:abstractNumId w:val="8"/>
  </w:num>
  <w:num w:numId="7">
    <w:abstractNumId w:val="14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6"/>
  </w:num>
  <w:num w:numId="13">
    <w:abstractNumId w:val="20"/>
  </w:num>
  <w:num w:numId="14">
    <w:abstractNumId w:val="2"/>
  </w:num>
  <w:num w:numId="15">
    <w:abstractNumId w:val="17"/>
  </w:num>
  <w:num w:numId="16">
    <w:abstractNumId w:val="9"/>
  </w:num>
  <w:num w:numId="17">
    <w:abstractNumId w:val="21"/>
  </w:num>
  <w:num w:numId="18">
    <w:abstractNumId w:val="12"/>
  </w:num>
  <w:num w:numId="19">
    <w:abstractNumId w:val="0"/>
  </w:num>
  <w:num w:numId="20">
    <w:abstractNumId w:val="15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56B8A"/>
    <w:rsid w:val="00071431"/>
    <w:rsid w:val="000C4439"/>
    <w:rsid w:val="00100300"/>
    <w:rsid w:val="002A6497"/>
    <w:rsid w:val="002D33B1"/>
    <w:rsid w:val="002D3591"/>
    <w:rsid w:val="003430CF"/>
    <w:rsid w:val="003514A0"/>
    <w:rsid w:val="00371E1A"/>
    <w:rsid w:val="00372D5E"/>
    <w:rsid w:val="004C56A2"/>
    <w:rsid w:val="004F7E17"/>
    <w:rsid w:val="005A05CE"/>
    <w:rsid w:val="006510D0"/>
    <w:rsid w:val="00653AF6"/>
    <w:rsid w:val="006F3486"/>
    <w:rsid w:val="00B73A5A"/>
    <w:rsid w:val="00C6048A"/>
    <w:rsid w:val="00C97200"/>
    <w:rsid w:val="00CB081E"/>
    <w:rsid w:val="00CF64AD"/>
    <w:rsid w:val="00E438A1"/>
    <w:rsid w:val="00E71AA4"/>
    <w:rsid w:val="00F01708"/>
    <w:rsid w:val="00F01E19"/>
    <w:rsid w:val="00F8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6048A"/>
    <w:pPr>
      <w:spacing w:before="0" w:beforeAutospacing="0" w:after="0" w:afterAutospacing="0"/>
    </w:pPr>
    <w:rPr>
      <w:rFonts w:eastAsiaTheme="minorEastAsia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C6048A"/>
    <w:rPr>
      <w:rFonts w:eastAsiaTheme="minorEastAsia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604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3B4481BF8A4304BCB3217DCAA97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20F1C-A157-4B10-A081-F447D83E358B}"/>
      </w:docPartPr>
      <w:docPartBody>
        <w:p w:rsidR="00697A59" w:rsidRDefault="006C5645" w:rsidP="006C5645">
          <w:pPr>
            <w:pStyle w:val="643B4481BF8A4304BCB3217DCAA97122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8A6B226B294B478F93343248C6087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2D0E-12B3-4C89-B37A-3CA61B958618}"/>
      </w:docPartPr>
      <w:docPartBody>
        <w:p w:rsidR="00697A59" w:rsidRDefault="006C5645" w:rsidP="006C5645">
          <w:pPr>
            <w:pStyle w:val="8A6B226B294B478F93343248C608762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5645"/>
    <w:rsid w:val="00697A59"/>
    <w:rsid w:val="006C5645"/>
    <w:rsid w:val="00AC23AF"/>
    <w:rsid w:val="00E1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3B4481BF8A4304BCB3217DCAA97122">
    <w:name w:val="643B4481BF8A4304BCB3217DCAA97122"/>
    <w:rsid w:val="006C5645"/>
  </w:style>
  <w:style w:type="paragraph" w:customStyle="1" w:styleId="8A6B226B294B478F93343248C608762F">
    <w:name w:val="8A6B226B294B478F93343248C608762F"/>
    <w:rsid w:val="006C5645"/>
  </w:style>
  <w:style w:type="paragraph" w:customStyle="1" w:styleId="5531131A2E57421EAB376BFA2267E7B7">
    <w:name w:val="5531131A2E57421EAB376BFA2267E7B7"/>
    <w:rsid w:val="006C5645"/>
  </w:style>
  <w:style w:type="paragraph" w:customStyle="1" w:styleId="961687619BF74532B7A3BDA2A681D33B">
    <w:name w:val="961687619BF74532B7A3BDA2A681D33B"/>
    <w:rsid w:val="006C5645"/>
  </w:style>
  <w:style w:type="paragraph" w:customStyle="1" w:styleId="CFC8A3060F0349D59AF2262F05AAECE3">
    <w:name w:val="CFC8A3060F0349D59AF2262F05AAECE3"/>
    <w:rsid w:val="006C56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7014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</vt:lpstr>
    </vt:vector>
  </TitlesOfParts>
  <Company>Муниципальное бюджетное дошкольное образовательное учреждение «Детский сад №19» с.Зеркальное Кавалеровского муниципального района Приморского края</Company>
  <LinksUpToDate>false</LinksUpToDate>
  <CharactersWithSpaces>46901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</dc:title>
  <dc:subject>Для разновозрастной группы с1-7 лет</dc:subject>
  <dc:creator>Подлесная М.Г-воспитатель</dc:creator>
  <dc:description>Подготовлено экспертами Актион-МЦФЭР</dc:description>
  <cp:lastModifiedBy>я</cp:lastModifiedBy>
  <cp:revision>10</cp:revision>
  <cp:lastPrinted>2021-11-18T04:42:00Z</cp:lastPrinted>
  <dcterms:created xsi:type="dcterms:W3CDTF">2021-11-02T10:00:00Z</dcterms:created>
  <dcterms:modified xsi:type="dcterms:W3CDTF">2022-09-28T03:59:00Z</dcterms:modified>
</cp:coreProperties>
</file>